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Start w:id="3" w:name="_GoBack"/>
      <w:bookmarkEnd w:id="0"/>
      <w:bookmarkEnd w:id="1"/>
      <w:bookmarkEnd w:id="2"/>
      <w:bookmarkEnd w:id="3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4" w:name="parent_elementb7c5cc60d6de5"/>
      <w:bookmarkStart w:id="5" w:name="preview_contd0ed766c02fbe"/>
      <w:bookmarkEnd w:id="4"/>
      <w:bookmarkEnd w:id="5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M4C1I1.4-2022-981-P-17295 dal titolo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G44D22006760006</w:t>
      </w:r>
    </w:p>
    <w:p w14:paraId="1942D510" w14:textId="77777777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9" w:name="parent_elementebdde1a479933"/>
      <w:bookmarkStart w:id="10" w:name="preview_contc40ed7fa6cc29"/>
      <w:bookmarkEnd w:id="9"/>
      <w:bookmarkEnd w:id="10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 all’istituzione scolastica per la costituzione del Team per la prevenzione della dispersione scolastica.</w:t>
      </w:r>
    </w:p>
    <w:p w14:paraId="4939AE03" w14:textId="186643A5" w:rsidR="00A25F09" w:rsidRPr="00A25F09" w:rsidRDefault="00A25F09" w:rsidP="008A100F">
      <w:pPr>
        <w:pStyle w:val="Corpotesto"/>
        <w:spacing w:after="0"/>
        <w:ind w:left="567" w:right="567"/>
        <w:jc w:val="both"/>
        <w:rPr>
          <w:sz w:val="18"/>
        </w:rPr>
      </w:pPr>
      <w:bookmarkStart w:id="11" w:name="parent_elementafc165e7b2cc2"/>
      <w:bookmarkStart w:id="12" w:name="preview_cont098a183ad367d"/>
      <w:bookmarkEnd w:id="11"/>
      <w:bookmarkEnd w:id="12"/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3" w:name="x_682218674698813441"/>
      <w:bookmarkEnd w:id="13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4" w:name="x_682218674774343681"/>
      <w:bookmarkEnd w:id="14"/>
      <w:r>
        <w:rPr>
          <w:shd w:val="clear" w:color="auto" w:fill="FFFFFF"/>
        </w:rPr>
        <w:t xml:space="preserve"> MAZZINI, </w:t>
      </w:r>
      <w:bookmarkStart w:id="15" w:name="x_682218674824937473"/>
      <w:bookmarkEnd w:id="15"/>
      <w:r>
        <w:rPr>
          <w:shd w:val="clear" w:color="auto" w:fill="FFFFFF"/>
        </w:rPr>
        <w:t xml:space="preserve">SAVA - </w:t>
      </w:r>
      <w:bookmarkStart w:id="16" w:name="x_682218674844401665"/>
      <w:bookmarkEnd w:id="16"/>
      <w:r>
        <w:rPr>
          <w:shd w:val="clear" w:color="auto" w:fill="FFFFFF"/>
        </w:rPr>
        <w:t>74028 (</w:t>
      </w:r>
      <w:bookmarkStart w:id="17" w:name="x_682218674863407105"/>
      <w:bookmarkEnd w:id="17"/>
      <w:r>
        <w:rPr>
          <w:shd w:val="clear" w:color="auto" w:fill="FFFFFF"/>
        </w:rPr>
        <w:t>TA)</w:t>
      </w: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263DDCB2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di partecipare alla selezione per il reclutamento di personale interno per la costituzione del Team per la prevenzione della dispersione scolastica.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076" w:type="dxa"/>
        <w:tblInd w:w="5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2239"/>
        <w:gridCol w:w="2014"/>
      </w:tblGrid>
      <w:tr w:rsidR="00A25F09" w14:paraId="0A91B91D" w14:textId="77777777" w:rsidTr="003B421C">
        <w:tc>
          <w:tcPr>
            <w:tcW w:w="48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E2D3D21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2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88F03F7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197E0A4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A25F09" w14:paraId="519F130E" w14:textId="77777777" w:rsidTr="003B421C">
        <w:tc>
          <w:tcPr>
            <w:tcW w:w="48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775698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 tecnica del Team per la prevenzione della dispersione scolastica</w:t>
            </w:r>
          </w:p>
        </w:tc>
        <w:tc>
          <w:tcPr>
            <w:tcW w:w="223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41BC84" w14:textId="77777777" w:rsidR="00A25F09" w:rsidRDefault="00A25F09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M4C1I1.4-2022-981-P-17295</w:t>
            </w:r>
          </w:p>
        </w:tc>
        <w:tc>
          <w:tcPr>
            <w:tcW w:w="2014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9EFBD" w14:textId="77777777" w:rsidR="00A25F09" w:rsidRDefault="00A25F09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G44D22006760006</w:t>
            </w: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7A0D566A" w:rsidR="00A823F5" w:rsidRP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di:</w:t>
      </w:r>
    </w:p>
    <w:p w14:paraId="140536A4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Style w:val="Grigliatabella1"/>
        <w:tblW w:w="8647" w:type="dxa"/>
        <w:tblInd w:w="562" w:type="dxa"/>
        <w:tblLook w:val="04A0" w:firstRow="1" w:lastRow="0" w:firstColumn="1" w:lastColumn="0" w:noHBand="0" w:noVBand="1"/>
      </w:tblPr>
      <w:tblGrid>
        <w:gridCol w:w="7371"/>
        <w:gridCol w:w="1639"/>
      </w:tblGrid>
      <w:tr w:rsidR="008A100F" w:rsidRPr="0025371B" w14:paraId="4E69BE13" w14:textId="77777777" w:rsidTr="003B421C">
        <w:trPr>
          <w:trHeight w:val="578"/>
        </w:trPr>
        <w:tc>
          <w:tcPr>
            <w:tcW w:w="7371" w:type="dxa"/>
            <w:noWrap/>
            <w:vAlign w:val="center"/>
            <w:hideMark/>
          </w:tcPr>
          <w:p w14:paraId="1B89810B" w14:textId="77777777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25371B">
              <w:rPr>
                <w:rFonts w:eastAsia="Calibri"/>
                <w:b/>
                <w:bCs/>
              </w:rPr>
              <w:t>DOCENTE INTERNO CON FUNZIONE DI:</w:t>
            </w:r>
          </w:p>
        </w:tc>
        <w:tc>
          <w:tcPr>
            <w:tcW w:w="1276" w:type="dxa"/>
            <w:noWrap/>
            <w:vAlign w:val="center"/>
            <w:hideMark/>
          </w:tcPr>
          <w:p w14:paraId="05284CF4" w14:textId="1A4B5EEC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8A100F">
              <w:rPr>
                <w:rFonts w:eastAsia="Calibri"/>
                <w:b/>
                <w:bCs/>
              </w:rPr>
              <w:t>Contrassegnare con una X</w:t>
            </w:r>
          </w:p>
        </w:tc>
      </w:tr>
      <w:tr w:rsidR="003B421C" w:rsidRPr="0025371B" w14:paraId="517D289A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ADD0DE" w14:textId="01529982" w:rsidR="003B421C" w:rsidRPr="008A2073" w:rsidRDefault="003B421C" w:rsidP="003B421C">
            <w:pPr>
              <w:jc w:val="both"/>
              <w:rPr>
                <w:rFonts w:eastAsia="Calibri"/>
              </w:rPr>
            </w:pPr>
            <w:bookmarkStart w:id="20" w:name="_Hlk138695088"/>
            <w:r w:rsidRPr="00247BB0">
              <w:rPr>
                <w:rFonts w:ascii="Calibri" w:hAnsi="Calibri" w:cs="Calibri"/>
                <w:color w:val="000000"/>
              </w:rPr>
              <w:t>Monitoraggio degli interventi, dei processi e della ricaduta nel breve termine; Supporto gestione piattaforma</w:t>
            </w:r>
            <w:bookmarkEnd w:id="20"/>
            <w:r w:rsidRPr="00247BB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32B90E" w14:textId="59950EB7" w:rsidR="003B421C" w:rsidRPr="008A2073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37EA783B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8B78A2" w14:textId="69A0D4DF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bookmarkStart w:id="21" w:name="_Hlk138695128"/>
            <w:r w:rsidRPr="00247BB0">
              <w:rPr>
                <w:rFonts w:eastAsia="Calibri"/>
              </w:rPr>
              <w:t>Analisi del contesto e dei bisogni; Organizzazione e coordinamento dei percorsi di mentoring e orientamento; Supporto gestione piattaforma</w:t>
            </w:r>
            <w:bookmarkEnd w:id="21"/>
            <w:r w:rsidRPr="00247BB0"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9FACC8" w14:textId="466258CC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258D88F9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39134ED1" w14:textId="32C46F03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bookmarkStart w:id="22" w:name="_Hlk138695047"/>
            <w:bookmarkStart w:id="23" w:name="_Hlk138014771"/>
            <w:r w:rsidRPr="00247BB0">
              <w:rPr>
                <w:rFonts w:eastAsia="Calibri"/>
              </w:rPr>
              <w:t>Organizzazione e coordinamento complessivi dell’analisi del contesto e dei bisogni formativi; Supporto gestione piattaforma</w:t>
            </w:r>
            <w:bookmarkEnd w:id="22"/>
            <w:r w:rsidRPr="00247BB0"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C38A88" w14:textId="45F56D8A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07A9C676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CC8C27" w14:textId="1A86EA21" w:rsidR="003B421C" w:rsidRPr="0025371B" w:rsidRDefault="003B421C" w:rsidP="003B421C">
            <w:pPr>
              <w:jc w:val="both"/>
              <w:rPr>
                <w:rFonts w:eastAsia="Calibri"/>
              </w:rPr>
            </w:pPr>
            <w:bookmarkStart w:id="24" w:name="_Hlk138695181"/>
            <w:bookmarkEnd w:id="23"/>
            <w:r w:rsidRPr="00247BB0">
              <w:rPr>
                <w:rFonts w:ascii="Calibri" w:hAnsi="Calibri" w:cs="Calibri"/>
                <w:color w:val="000000"/>
              </w:rPr>
              <w:lastRenderedPageBreak/>
              <w:t>Analisi del contesto e dei bisogni; Organizzazione e coordinamento dei percorsi di potenziamento delle competenze di base, di motivazione e accompagnamento (AREA TECNICO-SCIENTIFICA); Supporto gestione piattaforma</w:t>
            </w:r>
            <w:bookmarkEnd w:id="24"/>
            <w:r w:rsidRPr="00247BB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2989E2" w14:textId="557F2160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27D83DF3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2F567D" w14:textId="1464AA04" w:rsidR="003B421C" w:rsidRPr="0025371B" w:rsidRDefault="003B421C" w:rsidP="003B421C">
            <w:pPr>
              <w:jc w:val="both"/>
              <w:rPr>
                <w:rFonts w:eastAsia="Calibri"/>
              </w:rPr>
            </w:pPr>
            <w:r w:rsidRPr="00247BB0">
              <w:rPr>
                <w:rFonts w:ascii="Calibri" w:hAnsi="Calibri" w:cs="Calibri"/>
                <w:color w:val="000000"/>
              </w:rPr>
              <w:t>Analisi del contesto e dei bisogni; Organizzazione e coordinamento dei percorsi di potenziamento delle competenze di base, di motivazione e accompagnamento (AREA LOGICO MATEMATICA); Supporto gestione piattaforma.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5C70A" w14:textId="09303C31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303AF0BA" w14:textId="77777777" w:rsidTr="003B421C">
        <w:trPr>
          <w:trHeight w:val="901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CD4AF3" w14:textId="1559954C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247BB0">
              <w:rPr>
                <w:rFonts w:ascii="Calibri" w:hAnsi="Calibri" w:cs="Calibri"/>
                <w:color w:val="000000"/>
              </w:rPr>
              <w:t xml:space="preserve">Analisi del contesto e dei bisogni; Organizzazione e coordinamento dei percorsi di potenziamento delle competenze di base, di motivazione e accompagnamento </w:t>
            </w:r>
            <w:r w:rsidRPr="00247BB0">
              <w:rPr>
                <w:rFonts w:eastAsia="Calibri"/>
              </w:rPr>
              <w:t>(AREA LINGUISTICO ESPRESSIVA); Supporto gestione piattaforma.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C1248B" w14:textId="1A81CEE3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298A5E02" w14:textId="77777777" w:rsidTr="003B421C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31D5ED" w14:textId="17C53357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247BB0">
              <w:rPr>
                <w:rFonts w:eastAsia="Calibri"/>
              </w:rPr>
              <w:t>Analisi del contesto e dei bisogni; Organizzazione e coordinamento dei percorsi di orientamento con il coinvolgimento delle famiglie; Supporto gestione piattaforma.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E8D470" w14:textId="00EA9EF4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7544F161" w14:textId="77777777" w:rsidTr="003B421C">
        <w:trPr>
          <w:trHeight w:val="300"/>
        </w:trPr>
        <w:tc>
          <w:tcPr>
            <w:tcW w:w="7371" w:type="dxa"/>
            <w:noWrap/>
            <w:vAlign w:val="center"/>
            <w:hideMark/>
          </w:tcPr>
          <w:p w14:paraId="3C45405A" w14:textId="134427AF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247BB0">
              <w:rPr>
                <w:rFonts w:eastAsia="Calibri"/>
              </w:rPr>
              <w:t>Analisi del contesto e dei bisogni; Organizzazione e coordinamento dei percorsi formativi e laboratoriali co-curriculari; Supporto gestione piattaforma.</w:t>
            </w:r>
          </w:p>
        </w:tc>
        <w:tc>
          <w:tcPr>
            <w:tcW w:w="1276" w:type="dxa"/>
            <w:noWrap/>
            <w:vAlign w:val="center"/>
          </w:tcPr>
          <w:p w14:paraId="47C29D6D" w14:textId="43E0AADE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64C7F9B4" w14:textId="77777777" w:rsidTr="003B421C">
        <w:trPr>
          <w:trHeight w:val="300"/>
        </w:trPr>
        <w:tc>
          <w:tcPr>
            <w:tcW w:w="7371" w:type="dxa"/>
            <w:noWrap/>
            <w:vAlign w:val="center"/>
            <w:hideMark/>
          </w:tcPr>
          <w:p w14:paraId="70ED06EE" w14:textId="4991D4B1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247BB0">
              <w:rPr>
                <w:rFonts w:eastAsia="Calibri"/>
              </w:rPr>
              <w:t>Analisi, individuazione e condivisione delle scelte metodologico-didattiche e dei criteri di valutazione; Gestione documentale; Gestione piattaforma.</w:t>
            </w:r>
          </w:p>
        </w:tc>
        <w:tc>
          <w:tcPr>
            <w:tcW w:w="1276" w:type="dxa"/>
            <w:noWrap/>
            <w:vAlign w:val="center"/>
          </w:tcPr>
          <w:p w14:paraId="502FB97E" w14:textId="1D07D148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4306EB87" w14:textId="77777777" w:rsidR="00A823F5" w:rsidRDefault="00A823F5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3750287D" w14:textId="77777777" w:rsidR="008A100F" w:rsidRPr="0025371B" w:rsidRDefault="008A100F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25" w:name="head3canvasize"/>
      <w:bookmarkStart w:id="26" w:name="parent_elementb4177286f3cd"/>
      <w:bookmarkStart w:id="27" w:name="preview_cont728bf340e625d"/>
      <w:bookmarkEnd w:id="25"/>
      <w:bookmarkEnd w:id="26"/>
      <w:bookmarkEnd w:id="27"/>
    </w:p>
    <w:p w14:paraId="2D4F389C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B57A29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8" w:name="parent_elementb6e43f7ec8c98"/>
      <w:bookmarkStart w:id="29" w:name="preview_cont1e9f07a729107"/>
      <w:bookmarkEnd w:id="28"/>
      <w:bookmarkEnd w:id="29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Oggetto: Avviso di Selezione Interna Team per la prevenzione della dispersione scolastica.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0" w:name="parent_element048ce20cff5d4"/>
      <w:bookmarkStart w:id="31" w:name="preview_cont4af9c24dda014"/>
      <w:bookmarkEnd w:id="30"/>
      <w:bookmarkEnd w:id="31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32" w:name="x_6822186761703915532"/>
      <w:bookmarkEnd w:id="32"/>
      <w:r>
        <w:rPr>
          <w:rStyle w:val="Enfasicorsivo"/>
          <w:shd w:val="clear" w:color="auto" w:fill="FFFFFF"/>
        </w:rPr>
        <w:t>M4C1I1.4-2022-981-P-17295 dal titolo “</w:t>
      </w:r>
      <w:bookmarkStart w:id="33" w:name="x_6822186762017177611"/>
      <w:bookmarkEnd w:id="33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34" w:name="x_6822186752594739212"/>
      <w:bookmarkEnd w:id="34"/>
      <w:r>
        <w:rPr>
          <w:rStyle w:val="Enfasicorsivo"/>
          <w:shd w:val="clear" w:color="auto" w:fill="FFFFFF"/>
        </w:rPr>
        <w:t>G44D22006760006</w:t>
      </w: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35" w:name="parent_element68c803b5410fe"/>
      <w:bookmarkStart w:id="36" w:name="preview_contbd972dd3e3843"/>
      <w:bookmarkEnd w:id="35"/>
      <w:bookmarkEnd w:id="36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1682"/>
        <w:gridCol w:w="1829"/>
        <w:gridCol w:w="1217"/>
      </w:tblGrid>
      <w:tr w:rsidR="00A25F09" w14:paraId="772F2832" w14:textId="77777777" w:rsidTr="00A25F09">
        <w:tc>
          <w:tcPr>
            <w:tcW w:w="43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88C8D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Indicatori (Cfr. Criteri Avviso)</w:t>
            </w:r>
          </w:p>
        </w:tc>
        <w:tc>
          <w:tcPr>
            <w:tcW w:w="1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B8D0CA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dichiarati dal candidato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D2A95B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Punti determinati dal candidato</w:t>
            </w:r>
          </w:p>
        </w:tc>
        <w:tc>
          <w:tcPr>
            <w:tcW w:w="12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BE78DB" w14:textId="77777777" w:rsidR="00A25F09" w:rsidRDefault="00A25F09">
            <w:pPr>
              <w:pStyle w:val="TableContents"/>
              <w:spacing w:after="283"/>
            </w:pPr>
            <w:r>
              <w:rPr>
                <w:color w:val="000000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 w:rsidR="00A25F09" w14:paraId="13DC3ABE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65DC8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Altra Laurea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8C93EA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B75FEF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8C40AB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19C50DBF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C6554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 livello,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DC25ED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4BDDE2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2FFC8B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4D25C07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7AD215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7E5E9D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A48BD04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388091C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7A9622A2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5213EE6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altra tematica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776ECE5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86B0A40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D74F2D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F726D0A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CBBA7F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 di docenza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626DBEF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4BD044C1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FEA6D5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2F51720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3CDF3D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Incarico per analoga funzione in altri progetti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0F9B4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4C5B4E9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BA239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C4290F3" w14:textId="77777777" w:rsidTr="00A25F09">
        <w:tc>
          <w:tcPr>
            <w:tcW w:w="785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84FF57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4488D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14:paraId="10BF82E3" w14:textId="77777777" w:rsidR="00A25F09" w:rsidRDefault="00A25F09" w:rsidP="00A25F09">
      <w:pPr>
        <w:pStyle w:val="Corpotesto"/>
        <w:spacing w:after="0"/>
        <w:ind w:left="567" w:right="567"/>
      </w:pPr>
    </w:p>
    <w:p w14:paraId="1E0CF251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6"/>
    <w:rsid w:val="003B421C"/>
    <w:rsid w:val="00637896"/>
    <w:rsid w:val="007E6CEE"/>
    <w:rsid w:val="008A100F"/>
    <w:rsid w:val="00A25F09"/>
    <w:rsid w:val="00A823F5"/>
    <w:rsid w:val="00A85B6F"/>
    <w:rsid w:val="00C97256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Lomartire</dc:creator>
  <cp:lastModifiedBy>Utente</cp:lastModifiedBy>
  <cp:revision>2</cp:revision>
  <dcterms:created xsi:type="dcterms:W3CDTF">2023-06-27T11:01:00Z</dcterms:created>
  <dcterms:modified xsi:type="dcterms:W3CDTF">2023-06-27T11:01:00Z</dcterms:modified>
</cp:coreProperties>
</file>