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4596E" w14:textId="77777777" w:rsidR="00B75415" w:rsidRDefault="00E86D12">
      <w:pPr>
        <w:pStyle w:val="BodyText"/>
        <w:ind w:left="796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584C3809" wp14:editId="7F0E8DE1">
            <wp:extent cx="5622985" cy="8015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2985" cy="80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7D5AA" w14:textId="04750CA3" w:rsidR="00B75415" w:rsidRDefault="00B75415">
      <w:pPr>
        <w:pStyle w:val="BodyText"/>
        <w:spacing w:before="9"/>
        <w:rPr>
          <w:sz w:val="14"/>
        </w:rPr>
      </w:pPr>
    </w:p>
    <w:p w14:paraId="75DC823E" w14:textId="77777777" w:rsidR="00B75415" w:rsidRDefault="00B75415">
      <w:pPr>
        <w:pStyle w:val="BodyText"/>
        <w:rPr>
          <w:sz w:val="20"/>
        </w:rPr>
      </w:pPr>
    </w:p>
    <w:p w14:paraId="66C169D1" w14:textId="77777777" w:rsidR="00C0567D" w:rsidRDefault="00C0567D">
      <w:pPr>
        <w:pStyle w:val="BodyText"/>
        <w:rPr>
          <w:sz w:val="20"/>
        </w:rPr>
      </w:pPr>
    </w:p>
    <w:p w14:paraId="595F90B5" w14:textId="2602CC61" w:rsidR="00C0567D" w:rsidRPr="00C0567D" w:rsidRDefault="00C0567D" w:rsidP="00C0567D">
      <w:pPr>
        <w:pStyle w:val="BodyText"/>
        <w:jc w:val="center"/>
        <w:rPr>
          <w:b/>
          <w:bCs/>
        </w:rPr>
      </w:pPr>
      <w:r w:rsidRPr="00C0567D">
        <w:rPr>
          <w:b/>
          <w:bCs/>
        </w:rPr>
        <w:t>ALLEGATO A1</w:t>
      </w:r>
    </w:p>
    <w:p w14:paraId="277D7A2A" w14:textId="77777777" w:rsidR="00B75415" w:rsidRDefault="00B75415">
      <w:pPr>
        <w:pStyle w:val="BodyText"/>
        <w:spacing w:before="4"/>
        <w:rPr>
          <w:sz w:val="28"/>
        </w:rPr>
      </w:pPr>
    </w:p>
    <w:p w14:paraId="13C46E68" w14:textId="55E72F9B" w:rsidR="00B75415" w:rsidRDefault="00E86D12" w:rsidP="00B62FF3">
      <w:pPr>
        <w:pStyle w:val="Heading1"/>
        <w:spacing w:before="92" w:line="241" w:lineRule="exact"/>
        <w:jc w:val="center"/>
      </w:pPr>
      <w:r>
        <w:t>DICHIARAZIONE</w:t>
      </w:r>
      <w:r>
        <w:rPr>
          <w:spacing w:val="27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INSUSSISTENZA</w:t>
      </w:r>
      <w:r>
        <w:rPr>
          <w:spacing w:val="28"/>
        </w:rPr>
        <w:t xml:space="preserve"> </w:t>
      </w:r>
      <w:r>
        <w:t>INCOMPATIBILITA’</w:t>
      </w:r>
      <w:r>
        <w:rPr>
          <w:spacing w:val="24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D’INTERESSE</w:t>
      </w:r>
    </w:p>
    <w:p w14:paraId="71CC5AC1" w14:textId="014DEC6B" w:rsidR="00B75415" w:rsidRDefault="00E86D12" w:rsidP="00B62FF3">
      <w:pPr>
        <w:ind w:left="132"/>
        <w:jc w:val="both"/>
        <w:rPr>
          <w:b/>
          <w:sz w:val="21"/>
        </w:rPr>
      </w:pPr>
      <w:r>
        <w:rPr>
          <w:b/>
          <w:sz w:val="21"/>
        </w:rPr>
        <w:t>Avviso</w:t>
      </w:r>
      <w:r>
        <w:rPr>
          <w:b/>
          <w:spacing w:val="1"/>
          <w:sz w:val="21"/>
        </w:rPr>
        <w:t xml:space="preserve"> </w:t>
      </w:r>
      <w:r>
        <w:rPr>
          <w:b/>
          <w:sz w:val="24"/>
        </w:rPr>
        <w:t>di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selezione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interna/esterna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conferimento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incarichi</w:t>
      </w:r>
      <w:r>
        <w:rPr>
          <w:b/>
          <w:spacing w:val="1"/>
          <w:sz w:val="24"/>
        </w:rPr>
        <w:t xml:space="preserve"> </w:t>
      </w:r>
      <w:r w:rsidR="00665129">
        <w:rPr>
          <w:b/>
          <w:sz w:val="24"/>
        </w:rPr>
        <w:t xml:space="preserve">relativi al Progetto </w:t>
      </w:r>
      <w:r w:rsidR="0094272D">
        <w:rPr>
          <w:b/>
          <w:sz w:val="24"/>
        </w:rPr>
        <w:t>“</w:t>
      </w:r>
      <w:r w:rsidR="00665129">
        <w:rPr>
          <w:b/>
          <w:sz w:val="24"/>
        </w:rPr>
        <w:t>STEM Labs:</w:t>
      </w:r>
      <w:r w:rsidR="0094272D">
        <w:rPr>
          <w:b/>
          <w:sz w:val="24"/>
        </w:rPr>
        <w:t xml:space="preserve"> </w:t>
      </w:r>
      <w:r w:rsidR="00665129">
        <w:rPr>
          <w:b/>
          <w:sz w:val="24"/>
        </w:rPr>
        <w:t>nuove competenze e nuovi linguaggi”</w:t>
      </w:r>
      <w:r w:rsidR="00BD57AF">
        <w:rPr>
          <w:b/>
          <w:sz w:val="24"/>
        </w:rPr>
        <w:t xml:space="preserve"> (D-M- 65/2023)</w:t>
      </w:r>
    </w:p>
    <w:p w14:paraId="47C28930" w14:textId="77777777" w:rsidR="00B75415" w:rsidRDefault="00E86D12">
      <w:pPr>
        <w:spacing w:line="267" w:lineRule="exact"/>
        <w:ind w:left="132"/>
        <w:rPr>
          <w:rFonts w:ascii="Calibri"/>
          <w:b/>
        </w:rPr>
      </w:pPr>
      <w:r>
        <w:rPr>
          <w:b/>
          <w:sz w:val="21"/>
        </w:rPr>
        <w:t>CUP:</w:t>
      </w:r>
      <w:r>
        <w:rPr>
          <w:b/>
          <w:spacing w:val="-6"/>
          <w:sz w:val="21"/>
        </w:rPr>
        <w:t xml:space="preserve"> </w:t>
      </w:r>
      <w:r w:rsidR="00665129">
        <w:rPr>
          <w:rFonts w:ascii="Calibri"/>
          <w:b/>
        </w:rPr>
        <w:t>G44D23004250006</w:t>
      </w:r>
    </w:p>
    <w:p w14:paraId="0D15BFA5" w14:textId="77777777" w:rsidR="00613199" w:rsidRPr="00613199" w:rsidRDefault="00613199" w:rsidP="00613199">
      <w:pPr>
        <w:pStyle w:val="Heading1"/>
        <w:spacing w:line="360" w:lineRule="auto"/>
        <w:ind w:left="0" w:firstLine="132"/>
        <w:rPr>
          <w:rFonts w:ascii="Calibri"/>
          <w:bCs w:val="0"/>
          <w:sz w:val="22"/>
          <w:szCs w:val="22"/>
        </w:rPr>
      </w:pPr>
      <w:r>
        <w:t>CNP</w:t>
      </w:r>
      <w:r w:rsidR="00E86D12">
        <w:t>:</w:t>
      </w:r>
      <w:r w:rsidR="00E86D12">
        <w:rPr>
          <w:spacing w:val="-2"/>
        </w:rPr>
        <w:t xml:space="preserve"> </w:t>
      </w:r>
      <w:r w:rsidRPr="00613199">
        <w:rPr>
          <w:rFonts w:ascii="Calibri"/>
          <w:bCs w:val="0"/>
          <w:sz w:val="22"/>
          <w:szCs w:val="22"/>
        </w:rPr>
        <w:t xml:space="preserve">M4C1I3.1-2023-1143-P-31549 </w:t>
      </w:r>
    </w:p>
    <w:p w14:paraId="1665E22E" w14:textId="77777777" w:rsidR="00B75415" w:rsidRDefault="00B75415">
      <w:pPr>
        <w:pStyle w:val="Heading1"/>
        <w:spacing w:before="1" w:line="241" w:lineRule="exact"/>
      </w:pPr>
    </w:p>
    <w:p w14:paraId="5DA2ABE4" w14:textId="31EFE7B5" w:rsidR="00B75415" w:rsidRDefault="00E86D12">
      <w:pPr>
        <w:spacing w:line="241" w:lineRule="exact"/>
        <w:ind w:left="132"/>
        <w:rPr>
          <w:b/>
          <w:sz w:val="21"/>
        </w:rPr>
      </w:pPr>
      <w:r>
        <w:rPr>
          <w:b/>
          <w:sz w:val="21"/>
        </w:rPr>
        <w:t>TITOLO</w:t>
      </w:r>
      <w:r>
        <w:rPr>
          <w:b/>
          <w:spacing w:val="-3"/>
          <w:sz w:val="21"/>
        </w:rPr>
        <w:t xml:space="preserve"> </w:t>
      </w:r>
      <w:r>
        <w:rPr>
          <w:b/>
          <w:sz w:val="21"/>
        </w:rPr>
        <w:t>PROGETTO: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  <w:u w:val="single"/>
        </w:rPr>
        <w:t>“</w:t>
      </w:r>
      <w:r w:rsidR="00BD57AF" w:rsidRPr="00BD57AF">
        <w:rPr>
          <w:b/>
          <w:i/>
          <w:sz w:val="21"/>
          <w:u w:val="single"/>
        </w:rPr>
        <w:t>STEM Labs:</w:t>
      </w:r>
      <w:r w:rsidR="0094272D">
        <w:rPr>
          <w:b/>
          <w:i/>
          <w:sz w:val="21"/>
          <w:u w:val="single"/>
        </w:rPr>
        <w:t xml:space="preserve"> </w:t>
      </w:r>
      <w:r w:rsidR="00BD57AF" w:rsidRPr="00BD57AF">
        <w:rPr>
          <w:b/>
          <w:i/>
          <w:sz w:val="21"/>
          <w:u w:val="single"/>
        </w:rPr>
        <w:t>nuove competenze e nuovi linguaggi”</w:t>
      </w:r>
    </w:p>
    <w:p w14:paraId="44A937F9" w14:textId="77777777" w:rsidR="00B75415" w:rsidRDefault="00B75415">
      <w:pPr>
        <w:pStyle w:val="BodyText"/>
        <w:rPr>
          <w:b/>
          <w:sz w:val="20"/>
        </w:rPr>
      </w:pPr>
    </w:p>
    <w:p w14:paraId="2AD525BF" w14:textId="77777777" w:rsidR="00B75415" w:rsidRDefault="00B75415">
      <w:pPr>
        <w:pStyle w:val="BodyText"/>
        <w:spacing w:before="7"/>
        <w:rPr>
          <w:b/>
        </w:rPr>
      </w:pPr>
    </w:p>
    <w:p w14:paraId="4E15E581" w14:textId="77777777" w:rsidR="00BD57AF" w:rsidRDefault="00BD57AF" w:rsidP="00BD57AF">
      <w:pPr>
        <w:pStyle w:val="BodyText"/>
        <w:tabs>
          <w:tab w:val="left" w:pos="830"/>
          <w:tab w:val="left" w:pos="2207"/>
          <w:tab w:val="left" w:pos="2735"/>
          <w:tab w:val="left" w:pos="3877"/>
          <w:tab w:val="left" w:pos="5056"/>
          <w:tab w:val="left" w:pos="5401"/>
          <w:tab w:val="left" w:pos="6205"/>
          <w:tab w:val="left" w:pos="6589"/>
          <w:tab w:val="left" w:pos="7638"/>
          <w:tab w:val="left" w:pos="9979"/>
        </w:tabs>
        <w:spacing w:line="480" w:lineRule="auto"/>
        <w:ind w:left="132"/>
        <w:jc w:val="both"/>
      </w:pPr>
      <w:r>
        <w:t>Il/La sottoscritto/a</w:t>
      </w:r>
      <w:r w:rsidR="00E86D12">
        <w:rPr>
          <w:u w:val="single"/>
        </w:rPr>
        <w:tab/>
      </w:r>
      <w:r w:rsidR="00E86D12">
        <w:rPr>
          <w:u w:val="single"/>
        </w:rPr>
        <w:tab/>
      </w:r>
      <w:r>
        <w:rPr>
          <w:u w:val="single"/>
        </w:rPr>
        <w:t>____________</w:t>
      </w:r>
      <w:proofErr w:type="gramStart"/>
      <w:r>
        <w:rPr>
          <w:u w:val="single"/>
        </w:rPr>
        <w:t>_</w:t>
      </w:r>
      <w:r>
        <w:t>,nato</w:t>
      </w:r>
      <w:proofErr w:type="gramEnd"/>
      <w:r>
        <w:t>/a___________________ __________</w:t>
      </w:r>
      <w:r w:rsidR="00E86D12">
        <w:t>(</w:t>
      </w:r>
      <w:r w:rsidR="00665129">
        <w:t xml:space="preserve">     </w:t>
      </w:r>
      <w:r w:rsidR="00E86D12">
        <w:t>)</w:t>
      </w:r>
      <w:r>
        <w:rPr>
          <w:u w:val="single"/>
        </w:rPr>
        <w:t xml:space="preserve"> </w:t>
      </w:r>
      <w:r w:rsidR="00E86D12">
        <w:t>il</w:t>
      </w:r>
      <w:r w:rsidR="00E86D12">
        <w:rPr>
          <w:u w:val="single"/>
        </w:rPr>
        <w:t xml:space="preserve">  </w:t>
      </w:r>
      <w:r w:rsidR="00E86D12">
        <w:rPr>
          <w:spacing w:val="51"/>
          <w:u w:val="single"/>
        </w:rPr>
        <w:t xml:space="preserve"> </w:t>
      </w:r>
      <w:r>
        <w:rPr>
          <w:spacing w:val="51"/>
          <w:u w:val="single"/>
        </w:rPr>
        <w:t xml:space="preserve">      </w:t>
      </w:r>
      <w:r w:rsidR="00E86D12">
        <w:t>,</w:t>
      </w:r>
    </w:p>
    <w:p w14:paraId="39126CE4" w14:textId="77777777" w:rsidR="00B75415" w:rsidRDefault="00E86D12" w:rsidP="00BD57AF">
      <w:pPr>
        <w:pStyle w:val="BodyText"/>
        <w:tabs>
          <w:tab w:val="left" w:pos="830"/>
          <w:tab w:val="left" w:pos="2207"/>
          <w:tab w:val="left" w:pos="2735"/>
          <w:tab w:val="left" w:pos="3877"/>
          <w:tab w:val="left" w:pos="5056"/>
          <w:tab w:val="left" w:pos="5401"/>
          <w:tab w:val="left" w:pos="6205"/>
          <w:tab w:val="left" w:pos="6589"/>
          <w:tab w:val="left" w:pos="7638"/>
          <w:tab w:val="left" w:pos="9979"/>
        </w:tabs>
        <w:spacing w:line="480" w:lineRule="auto"/>
        <w:ind w:left="132"/>
        <w:jc w:val="both"/>
      </w:pPr>
      <w:r>
        <w:t>C.F._</w:t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</w:r>
      <w:r w:rsidR="00665129">
        <w:softHyphen/>
        <w:t>_________</w:t>
      </w:r>
      <w:r w:rsidR="00BD57AF">
        <w:t>___</w:t>
      </w:r>
      <w:r w:rsidR="00665129">
        <w:t>____</w:t>
      </w:r>
      <w:r>
        <w:t>,</w:t>
      </w:r>
      <w:r>
        <w:rPr>
          <w:spacing w:val="46"/>
        </w:rPr>
        <w:t xml:space="preserve"> </w:t>
      </w:r>
      <w:r>
        <w:t>residente</w:t>
      </w:r>
      <w:r>
        <w:rPr>
          <w:spacing w:val="49"/>
        </w:rPr>
        <w:t xml:space="preserve"> </w:t>
      </w:r>
      <w:r>
        <w:t>in</w:t>
      </w:r>
      <w:r>
        <w:rPr>
          <w:u w:val="single"/>
        </w:rPr>
        <w:tab/>
      </w:r>
      <w:r w:rsidR="00665129">
        <w:rPr>
          <w:u w:val="single"/>
        </w:rPr>
        <w:t>_____</w:t>
      </w:r>
      <w:r w:rsidR="00BD57AF">
        <w:rPr>
          <w:u w:val="single"/>
        </w:rPr>
        <w:t>_____</w:t>
      </w:r>
      <w:proofErr w:type="gramStart"/>
      <w:r w:rsidR="00BD57AF">
        <w:rPr>
          <w:u w:val="single"/>
        </w:rPr>
        <w:t>_</w:t>
      </w:r>
      <w:r w:rsidR="00BD57AF">
        <w:rPr>
          <w:spacing w:val="48"/>
        </w:rPr>
        <w:t>(</w:t>
      </w:r>
      <w:r w:rsidR="00665129">
        <w:t xml:space="preserve">  </w:t>
      </w:r>
      <w:proofErr w:type="gramEnd"/>
      <w:r>
        <w:t>)_</w:t>
      </w:r>
      <w:r w:rsidR="00665129">
        <w:t>_______________</w:t>
      </w:r>
      <w:r>
        <w:t>,</w:t>
      </w:r>
      <w:r>
        <w:rPr>
          <w:spacing w:val="44"/>
        </w:rPr>
        <w:t xml:space="preserve"> </w:t>
      </w:r>
      <w:r>
        <w:t>PEO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BD57AF">
        <w:rPr>
          <w:u w:val="single"/>
        </w:rPr>
        <w:t>_______________</w:t>
      </w:r>
      <w:r>
        <w:t>,</w:t>
      </w:r>
      <w:r>
        <w:rPr>
          <w:spacing w:val="85"/>
        </w:rPr>
        <w:t xml:space="preserve"> </w:t>
      </w:r>
      <w:r>
        <w:t>PEC</w:t>
      </w:r>
      <w:r w:rsidR="00BD57AF">
        <w:t xml:space="preserve">_________________________ </w:t>
      </w:r>
      <w:r>
        <w:t>in</w:t>
      </w:r>
      <w:r>
        <w:rPr>
          <w:spacing w:val="87"/>
        </w:rPr>
        <w:t xml:space="preserve"> </w:t>
      </w:r>
      <w:r>
        <w:t>qualità</w:t>
      </w:r>
      <w:r>
        <w:rPr>
          <w:spacing w:val="87"/>
        </w:rPr>
        <w:t xml:space="preserve"> </w:t>
      </w:r>
      <w:r>
        <w:t>di</w:t>
      </w:r>
      <w:r>
        <w:rPr>
          <w:u w:val="single"/>
        </w:rPr>
        <w:tab/>
      </w:r>
      <w:r w:rsidR="00BD57AF">
        <w:rPr>
          <w:u w:val="single"/>
        </w:rPr>
        <w:t>_____</w:t>
      </w:r>
    </w:p>
    <w:p w14:paraId="12E8374E" w14:textId="77777777" w:rsidR="00B75415" w:rsidRDefault="00B75415">
      <w:pPr>
        <w:pStyle w:val="BodyText"/>
        <w:rPr>
          <w:sz w:val="20"/>
        </w:rPr>
      </w:pPr>
    </w:p>
    <w:p w14:paraId="719E61F5" w14:textId="77777777" w:rsidR="00B75415" w:rsidRDefault="00B75415">
      <w:pPr>
        <w:pStyle w:val="BodyText"/>
        <w:spacing w:before="11"/>
        <w:rPr>
          <w:sz w:val="20"/>
        </w:rPr>
      </w:pPr>
    </w:p>
    <w:p w14:paraId="6420DDCD" w14:textId="77777777" w:rsidR="00B75415" w:rsidRDefault="00E86D12">
      <w:pPr>
        <w:pStyle w:val="Heading1"/>
        <w:ind w:left="4412" w:right="4418"/>
        <w:jc w:val="center"/>
      </w:pPr>
      <w:r>
        <w:t>CONSAPEVOLE</w:t>
      </w:r>
    </w:p>
    <w:p w14:paraId="5BE9ED98" w14:textId="77777777" w:rsidR="00B75415" w:rsidRDefault="00B75415">
      <w:pPr>
        <w:pStyle w:val="BodyText"/>
        <w:spacing w:before="10"/>
        <w:rPr>
          <w:b/>
          <w:sz w:val="20"/>
        </w:rPr>
      </w:pPr>
    </w:p>
    <w:p w14:paraId="384CBE2E" w14:textId="77777777" w:rsidR="00B75415" w:rsidRDefault="00E86D12">
      <w:pPr>
        <w:spacing w:before="1"/>
        <w:ind w:left="118" w:right="123" w:hanging="10"/>
        <w:jc w:val="both"/>
        <w:rPr>
          <w:b/>
          <w:sz w:val="21"/>
        </w:rPr>
      </w:pPr>
      <w:r>
        <w:rPr>
          <w:b/>
          <w:sz w:val="21"/>
        </w:rPr>
        <w:t>delle sanzioni penali richiamate dall’art. 76 del D.P.R. 28/12/2000 N. 445, in caso di dichiarazioni mendaci e della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decadenza dei benefici eventualmente conseguenti al provvedimento emanato sulla base di dichiarazioni non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veritiere, di cui all’art. 75 del D.P.R. 28/12/2000 n. 445 ai sensi e per gli effetti dell’art. 47 del citato D.P.R.</w:t>
      </w:r>
      <w:r>
        <w:rPr>
          <w:b/>
          <w:spacing w:val="1"/>
          <w:sz w:val="21"/>
        </w:rPr>
        <w:t xml:space="preserve"> </w:t>
      </w:r>
      <w:r>
        <w:rPr>
          <w:b/>
          <w:sz w:val="21"/>
        </w:rPr>
        <w:t>445/2000,</w:t>
      </w:r>
      <w:r>
        <w:rPr>
          <w:b/>
          <w:spacing w:val="-1"/>
          <w:sz w:val="21"/>
        </w:rPr>
        <w:t xml:space="preserve"> </w:t>
      </w:r>
      <w:r>
        <w:rPr>
          <w:b/>
          <w:sz w:val="21"/>
        </w:rPr>
        <w:t>sotto la propria responsabilità</w:t>
      </w:r>
    </w:p>
    <w:p w14:paraId="7328BC01" w14:textId="77777777" w:rsidR="00B75415" w:rsidRDefault="00B75415">
      <w:pPr>
        <w:pStyle w:val="BodyText"/>
        <w:rPr>
          <w:b/>
          <w:sz w:val="22"/>
        </w:rPr>
      </w:pPr>
    </w:p>
    <w:p w14:paraId="7CC175A2" w14:textId="77777777" w:rsidR="00B75415" w:rsidRDefault="00B75415">
      <w:pPr>
        <w:pStyle w:val="BodyText"/>
        <w:rPr>
          <w:b/>
          <w:sz w:val="20"/>
        </w:rPr>
      </w:pPr>
    </w:p>
    <w:p w14:paraId="24CAD10C" w14:textId="77777777" w:rsidR="00B75415" w:rsidRDefault="00E86D12">
      <w:pPr>
        <w:pStyle w:val="Heading1"/>
        <w:ind w:left="4412" w:right="4417"/>
        <w:jc w:val="center"/>
      </w:pPr>
      <w:r>
        <w:t>DICHIARA</w:t>
      </w:r>
    </w:p>
    <w:p w14:paraId="13C28351" w14:textId="77777777" w:rsidR="00B75415" w:rsidRDefault="00B75415">
      <w:pPr>
        <w:pStyle w:val="BodyText"/>
        <w:rPr>
          <w:b/>
          <w:sz w:val="22"/>
        </w:rPr>
      </w:pPr>
    </w:p>
    <w:p w14:paraId="2834789E" w14:textId="77777777" w:rsidR="00B75415" w:rsidRDefault="00B75415">
      <w:pPr>
        <w:pStyle w:val="BodyText"/>
        <w:spacing w:before="7"/>
        <w:rPr>
          <w:b/>
          <w:sz w:val="19"/>
        </w:rPr>
      </w:pPr>
    </w:p>
    <w:p w14:paraId="0004161A" w14:textId="77777777" w:rsidR="00B75415" w:rsidRDefault="00E86D12">
      <w:pPr>
        <w:pStyle w:val="ListParagraph"/>
        <w:numPr>
          <w:ilvl w:val="0"/>
          <w:numId w:val="1"/>
        </w:numPr>
        <w:tabs>
          <w:tab w:val="left" w:pos="839"/>
        </w:tabs>
        <w:ind w:right="120"/>
        <w:rPr>
          <w:sz w:val="21"/>
        </w:rPr>
      </w:pP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non</w:t>
      </w:r>
      <w:r>
        <w:rPr>
          <w:spacing w:val="1"/>
          <w:sz w:val="21"/>
        </w:rPr>
        <w:t xml:space="preserve"> </w:t>
      </w:r>
      <w:r>
        <w:rPr>
          <w:sz w:val="21"/>
        </w:rPr>
        <w:t>trovarsi</w:t>
      </w:r>
      <w:r>
        <w:rPr>
          <w:spacing w:val="1"/>
          <w:sz w:val="21"/>
        </w:rPr>
        <w:t xml:space="preserve"> </w:t>
      </w:r>
      <w:r>
        <w:rPr>
          <w:sz w:val="21"/>
        </w:rPr>
        <w:t>in</w:t>
      </w:r>
      <w:r>
        <w:rPr>
          <w:spacing w:val="1"/>
          <w:sz w:val="21"/>
        </w:rPr>
        <w:t xml:space="preserve"> </w:t>
      </w:r>
      <w:r>
        <w:rPr>
          <w:sz w:val="21"/>
        </w:rPr>
        <w:t>alcuna</w:t>
      </w:r>
      <w:r>
        <w:rPr>
          <w:spacing w:val="1"/>
          <w:sz w:val="21"/>
        </w:rPr>
        <w:t xml:space="preserve"> </w:t>
      </w:r>
      <w:r>
        <w:rPr>
          <w:sz w:val="21"/>
        </w:rPr>
        <w:t>delle</w:t>
      </w:r>
      <w:r>
        <w:rPr>
          <w:spacing w:val="1"/>
          <w:sz w:val="21"/>
        </w:rPr>
        <w:t xml:space="preserve"> </w:t>
      </w:r>
      <w:r>
        <w:rPr>
          <w:sz w:val="21"/>
        </w:rPr>
        <w:t>condizioni</w:t>
      </w:r>
      <w:r>
        <w:rPr>
          <w:spacing w:val="1"/>
          <w:sz w:val="21"/>
        </w:rPr>
        <w:t xml:space="preserve"> </w:t>
      </w:r>
      <w:r>
        <w:rPr>
          <w:sz w:val="21"/>
        </w:rPr>
        <w:t>di</w:t>
      </w:r>
      <w:r>
        <w:rPr>
          <w:spacing w:val="1"/>
          <w:sz w:val="21"/>
        </w:rPr>
        <w:t xml:space="preserve"> </w:t>
      </w:r>
      <w:r>
        <w:rPr>
          <w:sz w:val="21"/>
        </w:rPr>
        <w:t>incompatibilità</w:t>
      </w:r>
      <w:r>
        <w:rPr>
          <w:spacing w:val="1"/>
          <w:sz w:val="21"/>
        </w:rPr>
        <w:t xml:space="preserve"> </w:t>
      </w:r>
      <w:r>
        <w:rPr>
          <w:sz w:val="21"/>
        </w:rPr>
        <w:t>previste</w:t>
      </w:r>
      <w:r>
        <w:rPr>
          <w:spacing w:val="1"/>
          <w:sz w:val="21"/>
        </w:rPr>
        <w:t xml:space="preserve"> </w:t>
      </w:r>
      <w:r>
        <w:rPr>
          <w:sz w:val="21"/>
        </w:rPr>
        <w:t>dalle</w:t>
      </w:r>
      <w:r>
        <w:rPr>
          <w:spacing w:val="1"/>
          <w:sz w:val="21"/>
        </w:rPr>
        <w:t xml:space="preserve"> </w:t>
      </w:r>
      <w:r>
        <w:rPr>
          <w:sz w:val="21"/>
        </w:rPr>
        <w:t>Disposizioni</w:t>
      </w:r>
      <w:r>
        <w:rPr>
          <w:spacing w:val="1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Istruzioni</w:t>
      </w:r>
      <w:r>
        <w:rPr>
          <w:spacing w:val="1"/>
          <w:sz w:val="21"/>
        </w:rPr>
        <w:t xml:space="preserve"> </w:t>
      </w:r>
      <w:r>
        <w:rPr>
          <w:sz w:val="21"/>
        </w:rPr>
        <w:t>per</w:t>
      </w:r>
      <w:r>
        <w:rPr>
          <w:spacing w:val="1"/>
          <w:sz w:val="21"/>
        </w:rPr>
        <w:t xml:space="preserve"> </w:t>
      </w:r>
      <w:r>
        <w:rPr>
          <w:sz w:val="21"/>
        </w:rPr>
        <w:t>l’attuazione</w:t>
      </w:r>
      <w:r>
        <w:rPr>
          <w:spacing w:val="-1"/>
          <w:sz w:val="21"/>
        </w:rPr>
        <w:t xml:space="preserve"> </w:t>
      </w:r>
      <w:r>
        <w:rPr>
          <w:sz w:val="21"/>
        </w:rPr>
        <w:t>delle iniziative finanziate con Fondi</w:t>
      </w:r>
      <w:r>
        <w:rPr>
          <w:spacing w:val="-1"/>
          <w:sz w:val="21"/>
        </w:rPr>
        <w:t xml:space="preserve"> </w:t>
      </w:r>
      <w:r>
        <w:rPr>
          <w:sz w:val="21"/>
        </w:rPr>
        <w:t>Europei</w:t>
      </w:r>
      <w:r>
        <w:rPr>
          <w:spacing w:val="-3"/>
          <w:sz w:val="21"/>
        </w:rPr>
        <w:t xml:space="preserve"> </w:t>
      </w:r>
      <w:r>
        <w:rPr>
          <w:i/>
          <w:sz w:val="21"/>
        </w:rPr>
        <w:t>Next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Generation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EU</w:t>
      </w:r>
      <w:r>
        <w:rPr>
          <w:sz w:val="21"/>
        </w:rPr>
        <w:t>;</w:t>
      </w:r>
    </w:p>
    <w:p w14:paraId="37D0889C" w14:textId="77777777" w:rsidR="00BD57AF" w:rsidRDefault="00BD57AF" w:rsidP="00BD57AF">
      <w:pPr>
        <w:pStyle w:val="ListParagraph"/>
        <w:tabs>
          <w:tab w:val="left" w:pos="839"/>
        </w:tabs>
        <w:ind w:right="120" w:firstLine="0"/>
        <w:rPr>
          <w:sz w:val="21"/>
        </w:rPr>
      </w:pPr>
    </w:p>
    <w:p w14:paraId="5615A61C" w14:textId="5B98C81E" w:rsidR="00B75415" w:rsidRDefault="00E86D12">
      <w:pPr>
        <w:pStyle w:val="ListParagraph"/>
        <w:numPr>
          <w:ilvl w:val="0"/>
          <w:numId w:val="1"/>
        </w:numPr>
        <w:tabs>
          <w:tab w:val="left" w:pos="839"/>
        </w:tabs>
        <w:rPr>
          <w:sz w:val="21"/>
        </w:rPr>
      </w:pPr>
      <w:r>
        <w:rPr>
          <w:sz w:val="21"/>
        </w:rPr>
        <w:t xml:space="preserve">di non essere parente o affine entro il quarto grado del legale rappresentante dell’Istituto IISS </w:t>
      </w:r>
      <w:r w:rsidR="00BD57AF">
        <w:rPr>
          <w:sz w:val="21"/>
        </w:rPr>
        <w:t>D</w:t>
      </w:r>
      <w:r>
        <w:rPr>
          <w:sz w:val="21"/>
        </w:rPr>
        <w:t>el Prete</w:t>
      </w:r>
      <w:r w:rsidR="0094272D">
        <w:rPr>
          <w:sz w:val="21"/>
        </w:rPr>
        <w:t xml:space="preserve"> </w:t>
      </w:r>
      <w:r>
        <w:rPr>
          <w:sz w:val="21"/>
        </w:rPr>
        <w:t>-</w:t>
      </w:r>
      <w:r>
        <w:rPr>
          <w:spacing w:val="1"/>
          <w:sz w:val="21"/>
        </w:rPr>
        <w:t xml:space="preserve"> </w:t>
      </w:r>
      <w:r w:rsidR="00BD57AF">
        <w:rPr>
          <w:sz w:val="21"/>
        </w:rPr>
        <w:t>Falcone</w:t>
      </w:r>
      <w:r>
        <w:rPr>
          <w:spacing w:val="-1"/>
          <w:sz w:val="21"/>
        </w:rPr>
        <w:t xml:space="preserve"> </w:t>
      </w:r>
      <w:r>
        <w:rPr>
          <w:sz w:val="21"/>
        </w:rPr>
        <w:t>o di</w:t>
      </w:r>
      <w:r>
        <w:rPr>
          <w:spacing w:val="-1"/>
          <w:sz w:val="21"/>
        </w:rPr>
        <w:t xml:space="preserve"> </w:t>
      </w:r>
      <w:r>
        <w:rPr>
          <w:sz w:val="21"/>
        </w:rPr>
        <w:t>altro personale</w:t>
      </w:r>
      <w:r>
        <w:rPr>
          <w:spacing w:val="-3"/>
          <w:sz w:val="21"/>
        </w:rPr>
        <w:t xml:space="preserve"> </w:t>
      </w:r>
      <w:r>
        <w:rPr>
          <w:sz w:val="21"/>
        </w:rPr>
        <w:t>incaricato alla</w:t>
      </w:r>
      <w:r>
        <w:rPr>
          <w:spacing w:val="-1"/>
          <w:sz w:val="21"/>
        </w:rPr>
        <w:t xml:space="preserve"> </w:t>
      </w:r>
      <w:r>
        <w:rPr>
          <w:sz w:val="21"/>
        </w:rPr>
        <w:t>realizzazione</w:t>
      </w:r>
      <w:r>
        <w:rPr>
          <w:spacing w:val="-3"/>
          <w:sz w:val="21"/>
        </w:rPr>
        <w:t xml:space="preserve"> </w:t>
      </w:r>
      <w:r>
        <w:rPr>
          <w:sz w:val="21"/>
        </w:rPr>
        <w:t>del</w:t>
      </w:r>
      <w:r>
        <w:rPr>
          <w:spacing w:val="-4"/>
          <w:sz w:val="21"/>
        </w:rPr>
        <w:t xml:space="preserve"> </w:t>
      </w:r>
      <w:r>
        <w:rPr>
          <w:sz w:val="21"/>
        </w:rPr>
        <w:t>Piano</w:t>
      </w:r>
      <w:r>
        <w:rPr>
          <w:spacing w:val="-3"/>
          <w:sz w:val="21"/>
        </w:rPr>
        <w:t xml:space="preserve"> </w:t>
      </w:r>
      <w:r>
        <w:rPr>
          <w:sz w:val="21"/>
        </w:rPr>
        <w:t>PNRR</w:t>
      </w:r>
      <w:r>
        <w:rPr>
          <w:spacing w:val="-2"/>
          <w:sz w:val="21"/>
        </w:rPr>
        <w:t xml:space="preserve"> </w:t>
      </w:r>
      <w:r>
        <w:rPr>
          <w:sz w:val="21"/>
        </w:rPr>
        <w:t>di</w:t>
      </w:r>
      <w:r>
        <w:rPr>
          <w:spacing w:val="-1"/>
          <w:sz w:val="21"/>
        </w:rPr>
        <w:t xml:space="preserve"> </w:t>
      </w:r>
      <w:r>
        <w:rPr>
          <w:sz w:val="21"/>
        </w:rPr>
        <w:t>cui</w:t>
      </w:r>
      <w:r>
        <w:rPr>
          <w:spacing w:val="-2"/>
          <w:sz w:val="21"/>
        </w:rPr>
        <w:t xml:space="preserve"> </w:t>
      </w:r>
      <w:r>
        <w:rPr>
          <w:sz w:val="21"/>
        </w:rPr>
        <w:t>trattasi;</w:t>
      </w:r>
    </w:p>
    <w:p w14:paraId="63D07F8E" w14:textId="77777777" w:rsidR="00BD57AF" w:rsidRPr="0094272D" w:rsidRDefault="00BD57AF" w:rsidP="0094272D">
      <w:pPr>
        <w:tabs>
          <w:tab w:val="left" w:pos="839"/>
        </w:tabs>
        <w:rPr>
          <w:sz w:val="21"/>
        </w:rPr>
      </w:pPr>
    </w:p>
    <w:p w14:paraId="50BA4FAA" w14:textId="77777777" w:rsidR="00B75415" w:rsidRDefault="00E86D12">
      <w:pPr>
        <w:pStyle w:val="ListParagraph"/>
        <w:numPr>
          <w:ilvl w:val="0"/>
          <w:numId w:val="1"/>
        </w:numPr>
        <w:tabs>
          <w:tab w:val="left" w:pos="839"/>
        </w:tabs>
        <w:ind w:right="122"/>
        <w:rPr>
          <w:sz w:val="21"/>
        </w:rPr>
      </w:pPr>
      <w:r>
        <w:rPr>
          <w:sz w:val="21"/>
        </w:rPr>
        <w:t>l’assenza di conflitto</w:t>
      </w:r>
      <w:r>
        <w:rPr>
          <w:spacing w:val="1"/>
          <w:sz w:val="21"/>
        </w:rPr>
        <w:t xml:space="preserve"> </w:t>
      </w:r>
      <w:r>
        <w:rPr>
          <w:sz w:val="21"/>
        </w:rPr>
        <w:t>d’interessi o</w:t>
      </w:r>
      <w:r>
        <w:rPr>
          <w:spacing w:val="1"/>
          <w:sz w:val="21"/>
        </w:rPr>
        <w:t xml:space="preserve"> </w:t>
      </w:r>
      <w:r>
        <w:rPr>
          <w:sz w:val="21"/>
        </w:rPr>
        <w:t>cause ostative alla</w:t>
      </w:r>
      <w:r>
        <w:rPr>
          <w:spacing w:val="1"/>
          <w:sz w:val="21"/>
        </w:rPr>
        <w:t xml:space="preserve"> </w:t>
      </w:r>
      <w:r>
        <w:rPr>
          <w:sz w:val="21"/>
        </w:rPr>
        <w:t>sua individuazione quali quelle di cui al comma 2,</w:t>
      </w:r>
      <w:r>
        <w:rPr>
          <w:spacing w:val="1"/>
          <w:sz w:val="21"/>
        </w:rPr>
        <w:t xml:space="preserve"> </w:t>
      </w:r>
      <w:r>
        <w:rPr>
          <w:sz w:val="21"/>
        </w:rPr>
        <w:t>dell’art.42 del codice dei contratti, né condanne, anche con sentenza non passata in giudicato, per i reati previsti</w:t>
      </w:r>
      <w:r>
        <w:rPr>
          <w:spacing w:val="1"/>
          <w:sz w:val="21"/>
        </w:rPr>
        <w:t xml:space="preserve"> </w:t>
      </w:r>
      <w:r>
        <w:rPr>
          <w:sz w:val="21"/>
        </w:rPr>
        <w:t>nel</w:t>
      </w:r>
      <w:r>
        <w:rPr>
          <w:spacing w:val="-1"/>
          <w:sz w:val="21"/>
        </w:rPr>
        <w:t xml:space="preserve"> </w:t>
      </w:r>
      <w:r>
        <w:rPr>
          <w:sz w:val="21"/>
        </w:rPr>
        <w:t>Capo</w:t>
      </w:r>
      <w:r>
        <w:rPr>
          <w:spacing w:val="-1"/>
          <w:sz w:val="21"/>
        </w:rPr>
        <w:t xml:space="preserve"> </w:t>
      </w:r>
      <w:r>
        <w:rPr>
          <w:sz w:val="21"/>
        </w:rPr>
        <w:t>I, del</w:t>
      </w:r>
      <w:r>
        <w:rPr>
          <w:spacing w:val="-1"/>
          <w:sz w:val="21"/>
        </w:rPr>
        <w:t xml:space="preserve"> </w:t>
      </w:r>
      <w:r>
        <w:rPr>
          <w:sz w:val="21"/>
        </w:rPr>
        <w:t>Titolo II</w:t>
      </w:r>
      <w:r>
        <w:rPr>
          <w:spacing w:val="-3"/>
          <w:sz w:val="21"/>
        </w:rPr>
        <w:t xml:space="preserve"> </w:t>
      </w:r>
      <w:r>
        <w:rPr>
          <w:sz w:val="21"/>
        </w:rPr>
        <w:t>del</w:t>
      </w:r>
      <w:r>
        <w:rPr>
          <w:spacing w:val="-1"/>
          <w:sz w:val="21"/>
        </w:rPr>
        <w:t xml:space="preserve"> </w:t>
      </w:r>
      <w:r>
        <w:rPr>
          <w:sz w:val="21"/>
        </w:rPr>
        <w:t>libro secondo</w:t>
      </w:r>
      <w:r>
        <w:rPr>
          <w:spacing w:val="-3"/>
          <w:sz w:val="21"/>
        </w:rPr>
        <w:t xml:space="preserve"> </w:t>
      </w:r>
      <w:r>
        <w:rPr>
          <w:sz w:val="21"/>
        </w:rPr>
        <w:t>del</w:t>
      </w:r>
      <w:r>
        <w:rPr>
          <w:spacing w:val="-1"/>
          <w:sz w:val="21"/>
        </w:rPr>
        <w:t xml:space="preserve"> </w:t>
      </w:r>
      <w:r>
        <w:rPr>
          <w:sz w:val="21"/>
        </w:rPr>
        <w:t>codice</w:t>
      </w:r>
      <w:r>
        <w:rPr>
          <w:spacing w:val="-3"/>
          <w:sz w:val="21"/>
        </w:rPr>
        <w:t xml:space="preserve"> </w:t>
      </w:r>
      <w:r>
        <w:rPr>
          <w:sz w:val="21"/>
        </w:rPr>
        <w:t>penale, ai sensi</w:t>
      </w:r>
      <w:r>
        <w:rPr>
          <w:spacing w:val="-2"/>
          <w:sz w:val="21"/>
        </w:rPr>
        <w:t xml:space="preserve"> </w:t>
      </w:r>
      <w:r>
        <w:rPr>
          <w:sz w:val="21"/>
        </w:rPr>
        <w:t>del’art.35-bis del</w:t>
      </w:r>
      <w:r>
        <w:rPr>
          <w:spacing w:val="-1"/>
          <w:sz w:val="21"/>
        </w:rPr>
        <w:t xml:space="preserve"> </w:t>
      </w:r>
      <w:proofErr w:type="gramStart"/>
      <w:r>
        <w:rPr>
          <w:sz w:val="21"/>
        </w:rPr>
        <w:t>D.Lgs</w:t>
      </w:r>
      <w:proofErr w:type="gramEnd"/>
      <w:r>
        <w:rPr>
          <w:sz w:val="21"/>
        </w:rPr>
        <w:t>.165/2001.</w:t>
      </w:r>
    </w:p>
    <w:p w14:paraId="168F07E0" w14:textId="77777777" w:rsidR="00B75415" w:rsidRDefault="00B75415">
      <w:pPr>
        <w:pStyle w:val="BodyText"/>
        <w:rPr>
          <w:sz w:val="20"/>
        </w:rPr>
      </w:pPr>
    </w:p>
    <w:p w14:paraId="082DCB0F" w14:textId="77777777" w:rsidR="00B75415" w:rsidRDefault="00B75415">
      <w:pPr>
        <w:pStyle w:val="BodyText"/>
        <w:rPr>
          <w:sz w:val="20"/>
        </w:rPr>
      </w:pPr>
    </w:p>
    <w:p w14:paraId="5FD3B824" w14:textId="77777777" w:rsidR="00B75415" w:rsidRDefault="00E86D12">
      <w:pPr>
        <w:pStyle w:val="Title"/>
        <w:tabs>
          <w:tab w:val="left" w:pos="2393"/>
          <w:tab w:val="left" w:pos="6419"/>
          <w:tab w:val="left" w:pos="9988"/>
        </w:tabs>
      </w:pPr>
      <w:r>
        <w:rPr>
          <w:spacing w:val="-1"/>
        </w:rPr>
        <w:t>Data</w:t>
      </w:r>
      <w:r>
        <w:rPr>
          <w:spacing w:val="90"/>
          <w:u w:val="single"/>
        </w:rPr>
        <w:t xml:space="preserve">  </w:t>
      </w:r>
      <w:r w:rsidR="00665129">
        <w:rPr>
          <w:spacing w:val="90"/>
          <w:u w:val="single"/>
        </w:rPr>
        <w:t xml:space="preserve"> </w:t>
      </w:r>
      <w:r w:rsidR="00665129">
        <w:rPr>
          <w:spacing w:val="90"/>
          <w:u w:val="single"/>
        </w:rPr>
        <w:tab/>
      </w:r>
      <w:r>
        <w:tab/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B75415">
      <w:type w:val="continuous"/>
      <w:pgSz w:w="11910" w:h="16840"/>
      <w:pgMar w:top="1540" w:right="44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85A28"/>
    <w:multiLevelType w:val="hybridMultilevel"/>
    <w:tmpl w:val="E2B86BEC"/>
    <w:lvl w:ilvl="0" w:tplc="9D78899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BF8747C">
      <w:numFmt w:val="bullet"/>
      <w:lvlText w:val="•"/>
      <w:lvlJc w:val="left"/>
      <w:pPr>
        <w:ind w:left="1802" w:hanging="360"/>
      </w:pPr>
      <w:rPr>
        <w:rFonts w:hint="default"/>
        <w:lang w:val="it-IT" w:eastAsia="en-US" w:bidi="ar-SA"/>
      </w:rPr>
    </w:lvl>
    <w:lvl w:ilvl="2" w:tplc="4916493C">
      <w:numFmt w:val="bullet"/>
      <w:lvlText w:val="•"/>
      <w:lvlJc w:val="left"/>
      <w:pPr>
        <w:ind w:left="2765" w:hanging="360"/>
      </w:pPr>
      <w:rPr>
        <w:rFonts w:hint="default"/>
        <w:lang w:val="it-IT" w:eastAsia="en-US" w:bidi="ar-SA"/>
      </w:rPr>
    </w:lvl>
    <w:lvl w:ilvl="3" w:tplc="EFE47EAE">
      <w:numFmt w:val="bullet"/>
      <w:lvlText w:val="•"/>
      <w:lvlJc w:val="left"/>
      <w:pPr>
        <w:ind w:left="3727" w:hanging="360"/>
      </w:pPr>
      <w:rPr>
        <w:rFonts w:hint="default"/>
        <w:lang w:val="it-IT" w:eastAsia="en-US" w:bidi="ar-SA"/>
      </w:rPr>
    </w:lvl>
    <w:lvl w:ilvl="4" w:tplc="41328E1A">
      <w:numFmt w:val="bullet"/>
      <w:lvlText w:val="•"/>
      <w:lvlJc w:val="left"/>
      <w:pPr>
        <w:ind w:left="4690" w:hanging="360"/>
      </w:pPr>
      <w:rPr>
        <w:rFonts w:hint="default"/>
        <w:lang w:val="it-IT" w:eastAsia="en-US" w:bidi="ar-SA"/>
      </w:rPr>
    </w:lvl>
    <w:lvl w:ilvl="5" w:tplc="12883332">
      <w:numFmt w:val="bullet"/>
      <w:lvlText w:val="•"/>
      <w:lvlJc w:val="left"/>
      <w:pPr>
        <w:ind w:left="5653" w:hanging="360"/>
      </w:pPr>
      <w:rPr>
        <w:rFonts w:hint="default"/>
        <w:lang w:val="it-IT" w:eastAsia="en-US" w:bidi="ar-SA"/>
      </w:rPr>
    </w:lvl>
    <w:lvl w:ilvl="6" w:tplc="84D69652">
      <w:numFmt w:val="bullet"/>
      <w:lvlText w:val="•"/>
      <w:lvlJc w:val="left"/>
      <w:pPr>
        <w:ind w:left="6615" w:hanging="360"/>
      </w:pPr>
      <w:rPr>
        <w:rFonts w:hint="default"/>
        <w:lang w:val="it-IT" w:eastAsia="en-US" w:bidi="ar-SA"/>
      </w:rPr>
    </w:lvl>
    <w:lvl w:ilvl="7" w:tplc="415E3386">
      <w:numFmt w:val="bullet"/>
      <w:lvlText w:val="•"/>
      <w:lvlJc w:val="left"/>
      <w:pPr>
        <w:ind w:left="7578" w:hanging="360"/>
      </w:pPr>
      <w:rPr>
        <w:rFonts w:hint="default"/>
        <w:lang w:val="it-IT" w:eastAsia="en-US" w:bidi="ar-SA"/>
      </w:rPr>
    </w:lvl>
    <w:lvl w:ilvl="8" w:tplc="E6864A9A">
      <w:numFmt w:val="bullet"/>
      <w:lvlText w:val="•"/>
      <w:lvlJc w:val="left"/>
      <w:pPr>
        <w:ind w:left="8541" w:hanging="360"/>
      </w:pPr>
      <w:rPr>
        <w:rFonts w:hint="default"/>
        <w:lang w:val="it-IT" w:eastAsia="en-US" w:bidi="ar-SA"/>
      </w:rPr>
    </w:lvl>
  </w:abstractNum>
  <w:num w:numId="1" w16cid:durableId="48635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5415"/>
    <w:rsid w:val="00390A87"/>
    <w:rsid w:val="00613199"/>
    <w:rsid w:val="00665129"/>
    <w:rsid w:val="007C6187"/>
    <w:rsid w:val="0094272D"/>
    <w:rsid w:val="00B62FF3"/>
    <w:rsid w:val="00B75415"/>
    <w:rsid w:val="00BD57AF"/>
    <w:rsid w:val="00BF6AFD"/>
    <w:rsid w:val="00C0567D"/>
    <w:rsid w:val="00E8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5DB38F"/>
  <w15:docId w15:val="{C3A64FE0-CDF4-304C-8BAE-15010AB3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Heading1">
    <w:name w:val="heading 1"/>
    <w:basedOn w:val="Normal"/>
    <w:uiPriority w:val="1"/>
    <w:qFormat/>
    <w:pPr>
      <w:ind w:left="132"/>
      <w:outlineLvl w:val="0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"/>
    <w:qFormat/>
    <w:pPr>
      <w:spacing w:before="90"/>
      <w:ind w:left="13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8" w:right="114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BF6A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FD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Maria Pia Mangia</cp:lastModifiedBy>
  <cp:revision>6</cp:revision>
  <cp:lastPrinted>2024-07-10T08:52:00Z</cp:lastPrinted>
  <dcterms:created xsi:type="dcterms:W3CDTF">2024-07-10T07:50:00Z</dcterms:created>
  <dcterms:modified xsi:type="dcterms:W3CDTF">2024-07-10T09:48:00Z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2024-07-02T00:00:00Z</vt:filetime>
  </property>
</Properties>
</file>