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AC62A" w14:textId="77777777" w:rsidR="00882FC9" w:rsidRDefault="00882FC9" w:rsidP="00603DB3">
      <w:pPr>
        <w:pStyle w:val="Standard"/>
        <w:spacing w:line="276" w:lineRule="auto"/>
        <w:jc w:val="center"/>
        <w:rPr>
          <w:rFonts w:ascii="Century Gothic" w:hAnsi="Century Gothic" w:cs="Arial"/>
          <w:b/>
          <w:bCs/>
          <w:i/>
          <w:sz w:val="28"/>
          <w:szCs w:val="28"/>
        </w:rPr>
      </w:pPr>
    </w:p>
    <w:p w14:paraId="3E814261" w14:textId="77777777" w:rsidR="006870EA" w:rsidRPr="00464623" w:rsidRDefault="00603DB3" w:rsidP="00603DB3">
      <w:pPr>
        <w:pStyle w:val="Standard"/>
        <w:spacing w:line="276" w:lineRule="auto"/>
        <w:jc w:val="center"/>
        <w:rPr>
          <w:rFonts w:ascii="Century Gothic" w:hAnsi="Century Gothic" w:cs="Arial"/>
          <w:b/>
          <w:bCs/>
          <w:i/>
          <w:sz w:val="28"/>
          <w:szCs w:val="28"/>
        </w:rPr>
      </w:pPr>
      <w:r>
        <w:rPr>
          <w:rFonts w:ascii="Century Gothic" w:hAnsi="Century Gothic" w:cs="Arial"/>
          <w:b/>
          <w:bCs/>
          <w:i/>
          <w:sz w:val="28"/>
          <w:szCs w:val="28"/>
        </w:rPr>
        <w:t>Percor</w:t>
      </w:r>
      <w:r w:rsidR="006F3DE0">
        <w:rPr>
          <w:rFonts w:ascii="Century Gothic" w:hAnsi="Century Gothic" w:cs="Arial"/>
          <w:b/>
          <w:bCs/>
          <w:i/>
          <w:sz w:val="28"/>
          <w:szCs w:val="28"/>
        </w:rPr>
        <w:t>si per le Competenze Trasversali</w:t>
      </w:r>
      <w:r>
        <w:rPr>
          <w:rFonts w:ascii="Century Gothic" w:hAnsi="Century Gothic" w:cs="Arial"/>
          <w:b/>
          <w:bCs/>
          <w:i/>
          <w:sz w:val="28"/>
          <w:szCs w:val="28"/>
        </w:rPr>
        <w:t xml:space="preserve"> e per l’Orientamento</w:t>
      </w:r>
    </w:p>
    <w:p w14:paraId="7FDC464C" w14:textId="79954B9D" w:rsidR="006870EA" w:rsidRPr="00464623" w:rsidRDefault="006870EA" w:rsidP="006870EA">
      <w:pPr>
        <w:pStyle w:val="Standard"/>
        <w:spacing w:line="276" w:lineRule="auto"/>
        <w:jc w:val="center"/>
        <w:rPr>
          <w:rFonts w:ascii="Century Gothic" w:hAnsi="Century Gothic" w:cs="Arial"/>
          <w:b/>
          <w:i/>
          <w:sz w:val="28"/>
          <w:szCs w:val="28"/>
        </w:rPr>
      </w:pPr>
      <w:r w:rsidRPr="00464623">
        <w:rPr>
          <w:rFonts w:ascii="Century Gothic" w:hAnsi="Century Gothic" w:cs="Arial"/>
          <w:b/>
          <w:i/>
          <w:sz w:val="28"/>
          <w:szCs w:val="28"/>
        </w:rPr>
        <w:t xml:space="preserve"> A.S.</w:t>
      </w:r>
      <w:r w:rsidR="00D01A6C">
        <w:rPr>
          <w:rFonts w:ascii="Century Gothic" w:hAnsi="Century Gothic" w:cs="Arial"/>
          <w:b/>
          <w:i/>
          <w:sz w:val="28"/>
          <w:szCs w:val="28"/>
        </w:rPr>
        <w:t xml:space="preserve"> </w:t>
      </w:r>
      <w:r w:rsidRPr="00464623">
        <w:rPr>
          <w:rFonts w:ascii="Century Gothic" w:hAnsi="Century Gothic" w:cs="Arial"/>
          <w:b/>
          <w:i/>
          <w:sz w:val="28"/>
          <w:szCs w:val="28"/>
        </w:rPr>
        <w:t>20</w:t>
      </w:r>
      <w:r w:rsidR="0055153B">
        <w:rPr>
          <w:rFonts w:ascii="Century Gothic" w:hAnsi="Century Gothic" w:cs="Arial"/>
          <w:b/>
          <w:i/>
          <w:sz w:val="28"/>
          <w:szCs w:val="28"/>
        </w:rPr>
        <w:t>2</w:t>
      </w:r>
      <w:r w:rsidR="00B4228B">
        <w:rPr>
          <w:rFonts w:ascii="Century Gothic" w:hAnsi="Century Gothic" w:cs="Arial"/>
          <w:b/>
          <w:i/>
          <w:sz w:val="28"/>
          <w:szCs w:val="28"/>
        </w:rPr>
        <w:t>4</w:t>
      </w:r>
      <w:r w:rsidRPr="00464623">
        <w:rPr>
          <w:rFonts w:ascii="Century Gothic" w:hAnsi="Century Gothic" w:cs="Arial"/>
          <w:b/>
          <w:i/>
          <w:sz w:val="28"/>
          <w:szCs w:val="28"/>
        </w:rPr>
        <w:t>- 20</w:t>
      </w:r>
      <w:r w:rsidR="003835E1">
        <w:rPr>
          <w:rFonts w:ascii="Century Gothic" w:hAnsi="Century Gothic" w:cs="Arial"/>
          <w:b/>
          <w:i/>
          <w:sz w:val="28"/>
          <w:szCs w:val="28"/>
        </w:rPr>
        <w:t>2</w:t>
      </w:r>
      <w:r w:rsidR="00B4228B">
        <w:rPr>
          <w:rFonts w:ascii="Century Gothic" w:hAnsi="Century Gothic" w:cs="Arial"/>
          <w:b/>
          <w:i/>
          <w:sz w:val="28"/>
          <w:szCs w:val="28"/>
        </w:rPr>
        <w:t>5</w:t>
      </w:r>
    </w:p>
    <w:p w14:paraId="4081C141" w14:textId="149C2818" w:rsidR="00816353" w:rsidRDefault="00816353" w:rsidP="00816353">
      <w:pPr>
        <w:ind w:right="-710"/>
        <w:rPr>
          <w:rFonts w:ascii="Century Gothic" w:hAnsi="Century Gothic"/>
          <w:sz w:val="24"/>
          <w:szCs w:val="24"/>
        </w:rPr>
      </w:pPr>
      <w:r w:rsidRPr="00F5022E">
        <w:rPr>
          <w:rFonts w:ascii="Century Gothic" w:hAnsi="Century Gothic"/>
          <w:sz w:val="24"/>
          <w:szCs w:val="24"/>
        </w:rPr>
        <w:t>Si attesta che l’alunn</w:t>
      </w:r>
      <w:r w:rsidR="00882FC9">
        <w:rPr>
          <w:rFonts w:ascii="Century Gothic" w:hAnsi="Century Gothic"/>
          <w:sz w:val="24"/>
          <w:szCs w:val="24"/>
        </w:rPr>
        <w:t>a/o</w:t>
      </w:r>
      <w:r w:rsidRPr="00F5022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>………………………………</w:t>
      </w:r>
      <w:r w:rsidRPr="00F5022E">
        <w:rPr>
          <w:rFonts w:ascii="Century Gothic" w:hAnsi="Century Gothic"/>
          <w:sz w:val="24"/>
          <w:szCs w:val="24"/>
        </w:rPr>
        <w:t xml:space="preserve"> ha svolto </w:t>
      </w:r>
      <w:r>
        <w:rPr>
          <w:rFonts w:ascii="Century Gothic" w:hAnsi="Century Gothic"/>
          <w:sz w:val="24"/>
          <w:szCs w:val="24"/>
        </w:rPr>
        <w:t>durante l’a.s. 20</w:t>
      </w:r>
      <w:r w:rsidR="0055153B">
        <w:rPr>
          <w:rFonts w:ascii="Century Gothic" w:hAnsi="Century Gothic"/>
          <w:sz w:val="24"/>
          <w:szCs w:val="24"/>
        </w:rPr>
        <w:t>2</w:t>
      </w:r>
      <w:r w:rsidR="00B4228B">
        <w:rPr>
          <w:rFonts w:ascii="Century Gothic" w:hAnsi="Century Gothic"/>
          <w:sz w:val="24"/>
          <w:szCs w:val="24"/>
        </w:rPr>
        <w:t>4</w:t>
      </w:r>
      <w:r>
        <w:rPr>
          <w:rFonts w:ascii="Century Gothic" w:hAnsi="Century Gothic"/>
          <w:sz w:val="24"/>
          <w:szCs w:val="24"/>
        </w:rPr>
        <w:t>/20</w:t>
      </w:r>
      <w:r w:rsidR="003835E1">
        <w:rPr>
          <w:rFonts w:ascii="Century Gothic" w:hAnsi="Century Gothic"/>
          <w:sz w:val="24"/>
          <w:szCs w:val="24"/>
        </w:rPr>
        <w:t>2</w:t>
      </w:r>
      <w:r w:rsidR="00B4228B">
        <w:rPr>
          <w:rFonts w:ascii="Century Gothic" w:hAnsi="Century Gothic"/>
          <w:sz w:val="24"/>
          <w:szCs w:val="24"/>
        </w:rPr>
        <w:t>5</w:t>
      </w:r>
      <w:r w:rsidR="00885B51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il </w:t>
      </w:r>
      <w:r w:rsidRPr="00F5022E">
        <w:rPr>
          <w:rFonts w:ascii="Century Gothic" w:hAnsi="Century Gothic"/>
          <w:sz w:val="24"/>
          <w:szCs w:val="24"/>
        </w:rPr>
        <w:t>tirocinio for</w:t>
      </w:r>
      <w:r w:rsidR="00603DB3">
        <w:rPr>
          <w:rFonts w:ascii="Century Gothic" w:hAnsi="Century Gothic"/>
          <w:sz w:val="24"/>
          <w:szCs w:val="24"/>
        </w:rPr>
        <w:t xml:space="preserve">mativo previsto nell’ambito del Progetto dei  </w:t>
      </w:r>
      <w:r w:rsidR="00603DB3" w:rsidRPr="00603DB3">
        <w:rPr>
          <w:rFonts w:ascii="Century Gothic" w:hAnsi="Century Gothic"/>
          <w:b/>
          <w:sz w:val="24"/>
          <w:szCs w:val="24"/>
        </w:rPr>
        <w:t xml:space="preserve">P.C.T.O. </w:t>
      </w:r>
    </w:p>
    <w:p w14:paraId="4CDFA6F7" w14:textId="77777777" w:rsidR="00816353" w:rsidRPr="00B070FC" w:rsidRDefault="00816353" w:rsidP="00816353">
      <w:pPr>
        <w:ind w:right="-710"/>
        <w:jc w:val="center"/>
        <w:rPr>
          <w:rFonts w:ascii="Century Gothic" w:hAnsi="Century Gothic"/>
          <w:b/>
          <w:sz w:val="28"/>
          <w:szCs w:val="28"/>
        </w:rPr>
      </w:pPr>
      <w:r w:rsidRPr="00B070FC">
        <w:rPr>
          <w:rFonts w:ascii="Century Gothic" w:hAnsi="Century Gothic"/>
          <w:b/>
          <w:sz w:val="28"/>
          <w:szCs w:val="28"/>
        </w:rPr>
        <w:t>“</w:t>
      </w:r>
      <w:r>
        <w:rPr>
          <w:rFonts w:ascii="Century Gothic" w:hAnsi="Century Gothic"/>
          <w:b/>
          <w:sz w:val="28"/>
          <w:szCs w:val="28"/>
        </w:rPr>
        <w:t>………………………………………………….</w:t>
      </w:r>
      <w:r w:rsidRPr="00B070FC">
        <w:rPr>
          <w:rFonts w:ascii="Century Gothic" w:hAnsi="Century Gothic"/>
          <w:b/>
          <w:sz w:val="28"/>
          <w:szCs w:val="28"/>
        </w:rPr>
        <w:t>”</w:t>
      </w:r>
    </w:p>
    <w:p w14:paraId="3B152F17" w14:textId="77777777" w:rsidR="00816353" w:rsidRDefault="00816353" w:rsidP="00816353">
      <w:pPr>
        <w:ind w:right="-710"/>
        <w:jc w:val="center"/>
        <w:rPr>
          <w:rFonts w:ascii="Century Gothic" w:hAnsi="Century Gothic"/>
          <w:sz w:val="24"/>
          <w:szCs w:val="24"/>
        </w:rPr>
      </w:pPr>
      <w:r w:rsidRPr="00F5022E">
        <w:rPr>
          <w:rFonts w:ascii="Century Gothic" w:hAnsi="Century Gothic"/>
          <w:sz w:val="24"/>
          <w:szCs w:val="24"/>
        </w:rPr>
        <w:t xml:space="preserve">presso </w:t>
      </w:r>
      <w:r>
        <w:rPr>
          <w:rFonts w:ascii="Century Gothic" w:hAnsi="Century Gothic"/>
          <w:sz w:val="24"/>
          <w:szCs w:val="24"/>
        </w:rPr>
        <w:t xml:space="preserve">l’azienda: </w:t>
      </w:r>
      <w:r>
        <w:rPr>
          <w:rFonts w:ascii="Century Gothic" w:hAnsi="Century Gothic"/>
          <w:b/>
          <w:sz w:val="24"/>
          <w:szCs w:val="24"/>
        </w:rPr>
        <w:t>………………………………………..</w:t>
      </w:r>
    </w:p>
    <w:p w14:paraId="36BC6BA2" w14:textId="77777777" w:rsidR="007849E8" w:rsidRDefault="00816353" w:rsidP="00885B51">
      <w:pPr>
        <w:ind w:right="-710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per un numero totale di ore accreditate pari a: </w:t>
      </w:r>
      <w:r w:rsidR="00A902DC">
        <w:rPr>
          <w:rFonts w:ascii="Century Gothic" w:hAnsi="Century Gothic"/>
          <w:b/>
          <w:sz w:val="24"/>
          <w:szCs w:val="24"/>
        </w:rPr>
        <w:t>……</w:t>
      </w:r>
    </w:p>
    <w:p w14:paraId="7579FD5D" w14:textId="77777777" w:rsidR="00816353" w:rsidRPr="007849E8" w:rsidRDefault="00816353" w:rsidP="00816353">
      <w:pPr>
        <w:ind w:right="-710"/>
        <w:jc w:val="center"/>
        <w:rPr>
          <w:rFonts w:ascii="Century Gothic" w:hAnsi="Century Gothic"/>
          <w:b/>
          <w:sz w:val="16"/>
          <w:szCs w:val="16"/>
        </w:rPr>
      </w:pPr>
    </w:p>
    <w:p w14:paraId="63F9DEFB" w14:textId="77777777" w:rsidR="003E1410" w:rsidRPr="00816353" w:rsidRDefault="00AA1804" w:rsidP="007849E8">
      <w:pPr>
        <w:spacing w:before="240" w:line="240" w:lineRule="auto"/>
        <w:rPr>
          <w:rFonts w:ascii="Century Gothic" w:hAnsi="Century Gothic"/>
          <w:b/>
          <w:sz w:val="24"/>
          <w:szCs w:val="24"/>
        </w:rPr>
      </w:pPr>
      <w:r w:rsidRPr="00816353">
        <w:rPr>
          <w:rFonts w:ascii="Century Gothic" w:hAnsi="Century Gothic"/>
          <w:b/>
          <w:sz w:val="24"/>
          <w:szCs w:val="24"/>
        </w:rPr>
        <w:t xml:space="preserve">ABILITA’ E </w:t>
      </w:r>
      <w:r w:rsidR="007064EC" w:rsidRPr="00816353">
        <w:rPr>
          <w:rFonts w:ascii="Century Gothic" w:hAnsi="Century Gothic"/>
          <w:b/>
          <w:sz w:val="24"/>
          <w:szCs w:val="24"/>
        </w:rPr>
        <w:t xml:space="preserve">COMPETENZE VERIFICATE: </w:t>
      </w:r>
    </w:p>
    <w:p w14:paraId="03EC2951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Capacità di comprendere e rispettare regole e ruoli in azienda</w:t>
      </w:r>
    </w:p>
    <w:p w14:paraId="15F9ABA5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Chiarezza ed efficacia nella comunicazione</w:t>
      </w:r>
    </w:p>
    <w:p w14:paraId="263A9AA8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Conoscenze nel settore specifico</w:t>
      </w:r>
    </w:p>
    <w:p w14:paraId="314BDDF9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Capacità di portare a termine i compiti assegnati</w:t>
      </w:r>
    </w:p>
    <w:p w14:paraId="468F631D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Capacità di rispettare i tempi nell’esecuzione di tali compiti</w:t>
      </w:r>
    </w:p>
    <w:p w14:paraId="05DA1838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Autonomia nell’affrontare il proprio lavoro</w:t>
      </w:r>
    </w:p>
    <w:p w14:paraId="1ADFD72A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Capacità a integrarsi e lavorare in gruppo</w:t>
      </w:r>
    </w:p>
    <w:p w14:paraId="184E304A" w14:textId="77777777" w:rsidR="003E1410" w:rsidRPr="00816353" w:rsidRDefault="003E1410" w:rsidP="007849E8">
      <w:pPr>
        <w:pStyle w:val="Paragrafoelenco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>Capacità di porsi attivamente verso situazioni nuove</w:t>
      </w:r>
    </w:p>
    <w:p w14:paraId="0A9F4C0C" w14:textId="77777777" w:rsidR="007064EC" w:rsidRPr="00816353" w:rsidRDefault="007064EC" w:rsidP="007064EC">
      <w:pPr>
        <w:jc w:val="center"/>
        <w:rPr>
          <w:rFonts w:ascii="Century Gothic" w:hAnsi="Century Gothic"/>
          <w:b/>
          <w:sz w:val="24"/>
          <w:szCs w:val="24"/>
        </w:rPr>
      </w:pPr>
      <w:r w:rsidRPr="00816353">
        <w:rPr>
          <w:rFonts w:ascii="Century Gothic" w:hAnsi="Century Gothic"/>
          <w:b/>
          <w:sz w:val="24"/>
          <w:szCs w:val="24"/>
        </w:rPr>
        <w:t>ESITO:</w:t>
      </w:r>
    </w:p>
    <w:p w14:paraId="1C350E93" w14:textId="77777777" w:rsidR="00816353" w:rsidRPr="00816353" w:rsidRDefault="00816353" w:rsidP="00885B51">
      <w:pPr>
        <w:jc w:val="both"/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 xml:space="preserve">Sulla base delle valutazioni del tutor aziendale, dell’impegno profuso, delle abilità, delle competenze e delle capacità dimostrate, l’Istituto valuta che l’esperienza ha avuto un esito </w:t>
      </w:r>
      <w:r w:rsidRPr="00816353">
        <w:rPr>
          <w:rFonts w:ascii="Century Gothic" w:hAnsi="Century Gothic"/>
          <w:b/>
          <w:sz w:val="24"/>
          <w:szCs w:val="24"/>
        </w:rPr>
        <w:t>…………………………….</w:t>
      </w:r>
      <w:r w:rsidR="00B62DBF" w:rsidRPr="00816353">
        <w:rPr>
          <w:rFonts w:ascii="Century Gothic" w:hAnsi="Century Gothic"/>
          <w:sz w:val="24"/>
          <w:szCs w:val="24"/>
        </w:rPr>
        <w:t xml:space="preserve">  </w:t>
      </w:r>
    </w:p>
    <w:p w14:paraId="3A7CE94E" w14:textId="77777777" w:rsidR="00B83C76" w:rsidRPr="00816353" w:rsidRDefault="00B62DBF" w:rsidP="00882FC9">
      <w:pPr>
        <w:spacing w:after="0"/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 xml:space="preserve">   </w:t>
      </w:r>
    </w:p>
    <w:p w14:paraId="650F2F3F" w14:textId="77777777" w:rsidR="00137BBC" w:rsidRPr="00816353" w:rsidRDefault="00B62DBF" w:rsidP="007064EC">
      <w:pPr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 xml:space="preserve"> </w:t>
      </w:r>
      <w:r w:rsidR="000C1AAF" w:rsidRPr="00816353">
        <w:rPr>
          <w:rFonts w:ascii="Century Gothic" w:hAnsi="Century Gothic"/>
          <w:sz w:val="24"/>
          <w:szCs w:val="24"/>
        </w:rPr>
        <w:t xml:space="preserve">    </w:t>
      </w:r>
      <w:r w:rsidRPr="00816353">
        <w:rPr>
          <w:rFonts w:ascii="Century Gothic" w:hAnsi="Century Gothic"/>
          <w:sz w:val="24"/>
          <w:szCs w:val="24"/>
        </w:rPr>
        <w:t>Tutor  scolastico</w:t>
      </w:r>
      <w:r w:rsidR="007064EC" w:rsidRPr="00816353">
        <w:rPr>
          <w:rFonts w:ascii="Century Gothic" w:hAnsi="Century Gothic"/>
          <w:sz w:val="24"/>
          <w:szCs w:val="24"/>
        </w:rPr>
        <w:t xml:space="preserve">                                         </w:t>
      </w:r>
      <w:r w:rsidR="00305655">
        <w:rPr>
          <w:rFonts w:ascii="Century Gothic" w:hAnsi="Century Gothic"/>
          <w:sz w:val="24"/>
          <w:szCs w:val="24"/>
        </w:rPr>
        <w:t xml:space="preserve">        </w:t>
      </w:r>
      <w:r w:rsidR="00D60B11" w:rsidRPr="00816353">
        <w:rPr>
          <w:rFonts w:ascii="Century Gothic" w:hAnsi="Century Gothic"/>
          <w:sz w:val="24"/>
          <w:szCs w:val="24"/>
        </w:rPr>
        <w:t xml:space="preserve">  Il Dirigente S</w:t>
      </w:r>
      <w:r w:rsidR="007064EC" w:rsidRPr="00816353">
        <w:rPr>
          <w:rFonts w:ascii="Century Gothic" w:hAnsi="Century Gothic"/>
          <w:sz w:val="24"/>
          <w:szCs w:val="24"/>
        </w:rPr>
        <w:t>colastico</w:t>
      </w:r>
    </w:p>
    <w:p w14:paraId="129482E5" w14:textId="77777777" w:rsidR="00882FC9" w:rsidRDefault="00FA2A97" w:rsidP="00882FC9">
      <w:pPr>
        <w:spacing w:after="0"/>
        <w:ind w:right="851"/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 xml:space="preserve">_________________________           </w:t>
      </w:r>
      <w:r w:rsidR="00816353">
        <w:rPr>
          <w:rFonts w:ascii="Century Gothic" w:hAnsi="Century Gothic"/>
          <w:sz w:val="24"/>
          <w:szCs w:val="24"/>
        </w:rPr>
        <w:t xml:space="preserve">     </w:t>
      </w:r>
      <w:r w:rsidR="00305655">
        <w:rPr>
          <w:rFonts w:ascii="Century Gothic" w:hAnsi="Century Gothic"/>
          <w:sz w:val="24"/>
          <w:szCs w:val="24"/>
        </w:rPr>
        <w:t xml:space="preserve">                 </w:t>
      </w:r>
      <w:r w:rsidR="00882FC9">
        <w:rPr>
          <w:rFonts w:ascii="Century Gothic" w:hAnsi="Century Gothic"/>
          <w:sz w:val="24"/>
          <w:szCs w:val="24"/>
        </w:rPr>
        <w:t>_________________________</w:t>
      </w:r>
      <w:r w:rsidR="00A9518F" w:rsidRPr="00816353">
        <w:rPr>
          <w:rFonts w:ascii="Century Gothic" w:hAnsi="Century Gothic"/>
          <w:sz w:val="24"/>
          <w:szCs w:val="24"/>
        </w:rPr>
        <w:t xml:space="preserve"> </w:t>
      </w:r>
    </w:p>
    <w:p w14:paraId="666E3A18" w14:textId="77777777" w:rsidR="00816353" w:rsidRDefault="00A9518F" w:rsidP="00882FC9">
      <w:pPr>
        <w:spacing w:after="0" w:line="240" w:lineRule="auto"/>
        <w:ind w:right="851"/>
        <w:rPr>
          <w:rFonts w:ascii="Century Gothic" w:hAnsi="Century Gothic"/>
          <w:sz w:val="24"/>
          <w:szCs w:val="24"/>
        </w:rPr>
      </w:pPr>
      <w:r w:rsidRPr="00816353">
        <w:rPr>
          <w:rFonts w:ascii="Century Gothic" w:hAnsi="Century Gothic"/>
          <w:sz w:val="24"/>
          <w:szCs w:val="24"/>
        </w:rPr>
        <w:t xml:space="preserve">   </w:t>
      </w:r>
    </w:p>
    <w:p w14:paraId="2DB79FAF" w14:textId="77777777" w:rsidR="00882FC9" w:rsidRDefault="00A9518F" w:rsidP="00816353">
      <w:pPr>
        <w:jc w:val="both"/>
        <w:rPr>
          <w:rFonts w:ascii="Century Gothic" w:hAnsi="Century Gothic"/>
          <w:sz w:val="18"/>
          <w:szCs w:val="18"/>
        </w:rPr>
      </w:pPr>
      <w:r w:rsidRPr="006870EA">
        <w:rPr>
          <w:rFonts w:ascii="Century Gothic" w:hAnsi="Century Gothic"/>
          <w:sz w:val="18"/>
          <w:szCs w:val="18"/>
        </w:rPr>
        <w:t xml:space="preserve">Per ognuno dei suddetti indicatori il Tutor aziendale ha dato una valutazione </w:t>
      </w:r>
      <w:r w:rsidR="000F0ECE" w:rsidRPr="006870EA">
        <w:rPr>
          <w:rFonts w:ascii="Century Gothic" w:hAnsi="Century Gothic"/>
          <w:sz w:val="18"/>
          <w:szCs w:val="18"/>
        </w:rPr>
        <w:t xml:space="preserve">oscillante tra </w:t>
      </w:r>
      <w:r w:rsidR="000563AE" w:rsidRPr="006870EA">
        <w:rPr>
          <w:rFonts w:ascii="Century Gothic" w:hAnsi="Century Gothic"/>
          <w:sz w:val="18"/>
          <w:szCs w:val="18"/>
        </w:rPr>
        <w:t xml:space="preserve">un livello minimo L1 </w:t>
      </w:r>
      <w:r w:rsidR="000F0ECE" w:rsidRPr="006870EA">
        <w:rPr>
          <w:rFonts w:ascii="Century Gothic" w:hAnsi="Century Gothic"/>
          <w:sz w:val="18"/>
          <w:szCs w:val="18"/>
        </w:rPr>
        <w:t>e</w:t>
      </w:r>
      <w:r w:rsidR="000563AE" w:rsidRPr="006870EA">
        <w:rPr>
          <w:rFonts w:ascii="Century Gothic" w:hAnsi="Century Gothic"/>
          <w:sz w:val="18"/>
          <w:szCs w:val="18"/>
        </w:rPr>
        <w:t xml:space="preserve"> un </w:t>
      </w:r>
      <w:r w:rsidR="001A5E2A" w:rsidRPr="006870EA">
        <w:rPr>
          <w:rFonts w:ascii="Century Gothic" w:hAnsi="Century Gothic"/>
          <w:sz w:val="18"/>
          <w:szCs w:val="18"/>
        </w:rPr>
        <w:t>livello massimo L4.</w:t>
      </w:r>
      <w:r w:rsidR="009330C3" w:rsidRPr="006870EA">
        <w:rPr>
          <w:rFonts w:ascii="Century Gothic" w:hAnsi="Century Gothic"/>
          <w:sz w:val="18"/>
          <w:szCs w:val="18"/>
        </w:rPr>
        <w:t xml:space="preserve"> L’esito dell’esperienza di </w:t>
      </w:r>
      <w:r w:rsidR="00603DB3">
        <w:rPr>
          <w:rFonts w:ascii="Century Gothic" w:hAnsi="Century Gothic"/>
          <w:sz w:val="18"/>
          <w:szCs w:val="18"/>
        </w:rPr>
        <w:t>tirocinio</w:t>
      </w:r>
      <w:r w:rsidR="009330C3" w:rsidRPr="006870EA">
        <w:rPr>
          <w:rFonts w:ascii="Century Gothic" w:hAnsi="Century Gothic"/>
          <w:sz w:val="18"/>
          <w:szCs w:val="18"/>
        </w:rPr>
        <w:t xml:space="preserve"> è</w:t>
      </w:r>
      <w:r w:rsidR="00E72F1A" w:rsidRPr="006870EA">
        <w:rPr>
          <w:rFonts w:ascii="Century Gothic" w:hAnsi="Century Gothic"/>
          <w:sz w:val="18"/>
          <w:szCs w:val="18"/>
        </w:rPr>
        <w:t xml:space="preserve"> la media delle valutazioni date</w:t>
      </w:r>
      <w:r w:rsidR="009330C3" w:rsidRPr="006870EA">
        <w:rPr>
          <w:rFonts w:ascii="Century Gothic" w:hAnsi="Century Gothic"/>
          <w:sz w:val="18"/>
          <w:szCs w:val="18"/>
        </w:rPr>
        <w:t xml:space="preserve"> per ognuno degli indicatori.</w:t>
      </w:r>
      <w:r w:rsidR="00AA1804" w:rsidRPr="006870EA">
        <w:rPr>
          <w:rFonts w:ascii="Century Gothic" w:hAnsi="Century Gothic"/>
          <w:sz w:val="18"/>
          <w:szCs w:val="18"/>
        </w:rPr>
        <w:t xml:space="preserve"> Il C.d.C., sulla base di tale valutazione, ha espresso il giudizio sintetico corrispondente: INSUFF. (inferiore a 2); SUFF (2); DISCRETO (2,5); BUONO (3); DISTINTO (3,5); OTTIMO (4).</w:t>
      </w:r>
    </w:p>
    <w:p w14:paraId="7875C4CD" w14:textId="77777777" w:rsidR="00882FC9" w:rsidRPr="006870EA" w:rsidRDefault="00882FC9" w:rsidP="00816353">
      <w:pPr>
        <w:jc w:val="both"/>
        <w:rPr>
          <w:rFonts w:ascii="Century Gothic" w:hAnsi="Century Gothic"/>
          <w:sz w:val="18"/>
          <w:szCs w:val="18"/>
        </w:rPr>
      </w:pPr>
    </w:p>
    <w:sectPr w:rsidR="00882FC9" w:rsidRPr="006870EA" w:rsidSect="00885B51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8B32D" w14:textId="77777777" w:rsidR="00605F66" w:rsidRDefault="00605F66" w:rsidP="00D60B11">
      <w:pPr>
        <w:spacing w:after="0" w:line="240" w:lineRule="auto"/>
      </w:pPr>
      <w:r>
        <w:separator/>
      </w:r>
    </w:p>
  </w:endnote>
  <w:endnote w:type="continuationSeparator" w:id="0">
    <w:p w14:paraId="5F1433E4" w14:textId="77777777" w:rsidR="00605F66" w:rsidRDefault="00605F66" w:rsidP="00D6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A3D0E" w14:textId="77777777" w:rsidR="00605F66" w:rsidRDefault="00605F66" w:rsidP="00D60B11">
      <w:pPr>
        <w:spacing w:after="0" w:line="240" w:lineRule="auto"/>
      </w:pPr>
      <w:r>
        <w:separator/>
      </w:r>
    </w:p>
  </w:footnote>
  <w:footnote w:type="continuationSeparator" w:id="0">
    <w:p w14:paraId="67B41F7B" w14:textId="77777777" w:rsidR="00605F66" w:rsidRDefault="00605F66" w:rsidP="00D6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EDF3" w14:textId="64D3F45C" w:rsidR="00D60B11" w:rsidRPr="00C23E65" w:rsidRDefault="00C12A00" w:rsidP="00C12A00">
    <w:pPr>
      <w:pStyle w:val="Intestazione"/>
      <w:jc w:val="center"/>
    </w:pPr>
    <w:r>
      <w:rPr>
        <w:noProof/>
      </w:rPr>
      <w:drawing>
        <wp:inline distT="0" distB="0" distL="0" distR="0" wp14:anchorId="52D57D4D" wp14:editId="07108BB1">
          <wp:extent cx="6498590" cy="11277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590" cy="1127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621C"/>
    <w:multiLevelType w:val="hybridMultilevel"/>
    <w:tmpl w:val="2774CFBA"/>
    <w:lvl w:ilvl="0" w:tplc="D88AD0A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87A73"/>
    <w:multiLevelType w:val="hybridMultilevel"/>
    <w:tmpl w:val="C7D27550"/>
    <w:lvl w:ilvl="0" w:tplc="D88AD0A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849EF"/>
    <w:multiLevelType w:val="hybridMultilevel"/>
    <w:tmpl w:val="461298BC"/>
    <w:lvl w:ilvl="0" w:tplc="D88AD0A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91D2B"/>
    <w:multiLevelType w:val="hybridMultilevel"/>
    <w:tmpl w:val="6E38DFAE"/>
    <w:lvl w:ilvl="0" w:tplc="D88AD0A0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BD73AE"/>
    <w:multiLevelType w:val="hybridMultilevel"/>
    <w:tmpl w:val="65EEE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F92122"/>
    <w:multiLevelType w:val="hybridMultilevel"/>
    <w:tmpl w:val="9F80A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99261">
    <w:abstractNumId w:val="4"/>
  </w:num>
  <w:num w:numId="2" w16cid:durableId="1606619231">
    <w:abstractNumId w:val="5"/>
  </w:num>
  <w:num w:numId="3" w16cid:durableId="450829239">
    <w:abstractNumId w:val="0"/>
  </w:num>
  <w:num w:numId="4" w16cid:durableId="2082361034">
    <w:abstractNumId w:val="3"/>
  </w:num>
  <w:num w:numId="5" w16cid:durableId="836963471">
    <w:abstractNumId w:val="1"/>
  </w:num>
  <w:num w:numId="6" w16cid:durableId="1766263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EC"/>
    <w:rsid w:val="000563AE"/>
    <w:rsid w:val="0007680D"/>
    <w:rsid w:val="00093C6C"/>
    <w:rsid w:val="00095780"/>
    <w:rsid w:val="000C1AAF"/>
    <w:rsid w:val="000F0ECE"/>
    <w:rsid w:val="00137BBC"/>
    <w:rsid w:val="00163205"/>
    <w:rsid w:val="00195420"/>
    <w:rsid w:val="001A5E2A"/>
    <w:rsid w:val="001C514E"/>
    <w:rsid w:val="00305655"/>
    <w:rsid w:val="0035075E"/>
    <w:rsid w:val="0037102E"/>
    <w:rsid w:val="00382D9B"/>
    <w:rsid w:val="003835E1"/>
    <w:rsid w:val="003A5AB7"/>
    <w:rsid w:val="003E1410"/>
    <w:rsid w:val="003F078E"/>
    <w:rsid w:val="004270F2"/>
    <w:rsid w:val="00460ACD"/>
    <w:rsid w:val="004C2931"/>
    <w:rsid w:val="005254BE"/>
    <w:rsid w:val="0055153B"/>
    <w:rsid w:val="005C5E0E"/>
    <w:rsid w:val="005F22C8"/>
    <w:rsid w:val="005F79E9"/>
    <w:rsid w:val="00603DB3"/>
    <w:rsid w:val="00605F66"/>
    <w:rsid w:val="006366D4"/>
    <w:rsid w:val="00637D50"/>
    <w:rsid w:val="006870EA"/>
    <w:rsid w:val="00691CC0"/>
    <w:rsid w:val="00694B28"/>
    <w:rsid w:val="006A4939"/>
    <w:rsid w:val="006C25F0"/>
    <w:rsid w:val="006E7785"/>
    <w:rsid w:val="006E7A63"/>
    <w:rsid w:val="006F3DE0"/>
    <w:rsid w:val="006F42FC"/>
    <w:rsid w:val="007064EC"/>
    <w:rsid w:val="007849E8"/>
    <w:rsid w:val="007E1FE1"/>
    <w:rsid w:val="00816353"/>
    <w:rsid w:val="008233D2"/>
    <w:rsid w:val="00882FC9"/>
    <w:rsid w:val="00885B51"/>
    <w:rsid w:val="008A1441"/>
    <w:rsid w:val="009330C3"/>
    <w:rsid w:val="009C476C"/>
    <w:rsid w:val="00A53ED8"/>
    <w:rsid w:val="00A743F4"/>
    <w:rsid w:val="00A902DC"/>
    <w:rsid w:val="00A9518F"/>
    <w:rsid w:val="00AA1804"/>
    <w:rsid w:val="00AE1A8D"/>
    <w:rsid w:val="00B40693"/>
    <w:rsid w:val="00B4228B"/>
    <w:rsid w:val="00B62DBF"/>
    <w:rsid w:val="00B83C76"/>
    <w:rsid w:val="00B85C7E"/>
    <w:rsid w:val="00BA63FB"/>
    <w:rsid w:val="00C10BB1"/>
    <w:rsid w:val="00C12A00"/>
    <w:rsid w:val="00C23E65"/>
    <w:rsid w:val="00C24476"/>
    <w:rsid w:val="00C37D49"/>
    <w:rsid w:val="00CE1976"/>
    <w:rsid w:val="00D01A6C"/>
    <w:rsid w:val="00D022F8"/>
    <w:rsid w:val="00D27D86"/>
    <w:rsid w:val="00D60B11"/>
    <w:rsid w:val="00DD091C"/>
    <w:rsid w:val="00DD79B2"/>
    <w:rsid w:val="00DF4626"/>
    <w:rsid w:val="00E11E06"/>
    <w:rsid w:val="00E657A0"/>
    <w:rsid w:val="00E72F1A"/>
    <w:rsid w:val="00E92D28"/>
    <w:rsid w:val="00F00514"/>
    <w:rsid w:val="00F43BE6"/>
    <w:rsid w:val="00FA2A97"/>
    <w:rsid w:val="00FA3D57"/>
    <w:rsid w:val="00FB17A2"/>
    <w:rsid w:val="00FF0142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3795C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7B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B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B11"/>
  </w:style>
  <w:style w:type="paragraph" w:styleId="Pidipagina">
    <w:name w:val="footer"/>
    <w:basedOn w:val="Normale"/>
    <w:link w:val="PidipaginaCarattere"/>
    <w:uiPriority w:val="99"/>
    <w:unhideWhenUsed/>
    <w:rsid w:val="00D60B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B11"/>
  </w:style>
  <w:style w:type="character" w:styleId="Collegamentoipertestuale">
    <w:name w:val="Hyperlink"/>
    <w:uiPriority w:val="99"/>
    <w:rsid w:val="00D60B1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9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1410"/>
    <w:pPr>
      <w:ind w:left="720"/>
      <w:contextualSpacing/>
    </w:pPr>
  </w:style>
  <w:style w:type="paragraph" w:customStyle="1" w:styleId="Standard">
    <w:name w:val="Standard"/>
    <w:rsid w:val="006870EA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color w:val="000000"/>
      <w:kern w:val="3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9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hp550</dc:creator>
  <cp:lastModifiedBy>Francesca Summa</cp:lastModifiedBy>
  <cp:revision>3</cp:revision>
  <cp:lastPrinted>2016-05-18T06:28:00Z</cp:lastPrinted>
  <dcterms:created xsi:type="dcterms:W3CDTF">2023-11-05T17:04:00Z</dcterms:created>
  <dcterms:modified xsi:type="dcterms:W3CDTF">2024-10-19T15:54:00Z</dcterms:modified>
</cp:coreProperties>
</file>